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F3707" w14:textId="77777777" w:rsidR="00164D81" w:rsidRPr="001B6031" w:rsidRDefault="00164D81" w:rsidP="00164D81">
      <w:pPr>
        <w:rPr>
          <w:rFonts w:ascii="Times New Roman" w:hAnsi="Times New Roman"/>
          <w:b/>
          <w:sz w:val="22"/>
          <w:szCs w:val="22"/>
        </w:rPr>
      </w:pPr>
      <w:bookmarkStart w:id="0" w:name="_Toc519806434"/>
      <w:bookmarkStart w:id="1" w:name="_Toc202324868"/>
      <w:bookmarkStart w:id="2" w:name="_Toc229461734"/>
      <w:bookmarkStart w:id="3" w:name="_Toc378176601"/>
      <w:bookmarkStart w:id="4" w:name="_GoBack"/>
      <w:r w:rsidRPr="001B6031">
        <w:rPr>
          <w:rFonts w:ascii="Times New Roman" w:hAnsi="Times New Roman"/>
          <w:b/>
          <w:sz w:val="22"/>
          <w:szCs w:val="22"/>
        </w:rPr>
        <w:t>PRODUCT</w:t>
      </w:r>
    </w:p>
    <w:p w14:paraId="7329CEE1" w14:textId="078C350F" w:rsidR="00164D81" w:rsidRPr="001B6031" w:rsidRDefault="00164D81" w:rsidP="00164D81">
      <w:pPr>
        <w:rPr>
          <w:rFonts w:ascii="Times New Roman" w:hAnsi="Times New Roman"/>
          <w:sz w:val="22"/>
          <w:szCs w:val="22"/>
        </w:rPr>
      </w:pPr>
      <w:r w:rsidRPr="001B6031">
        <w:rPr>
          <w:rFonts w:ascii="Times New Roman" w:hAnsi="Times New Roman"/>
          <w:sz w:val="22"/>
          <w:szCs w:val="22"/>
        </w:rPr>
        <w:t xml:space="preserve">VEA-040-A00-NTF, VEA-040-A10-NTF </w:t>
      </w:r>
      <w:r w:rsidRPr="001B6031">
        <w:rPr>
          <w:rFonts w:ascii="Times New Roman" w:hAnsi="Times New Roman"/>
          <w:bCs/>
          <w:sz w:val="22"/>
          <w:szCs w:val="22"/>
          <w:lang w:val="en-US" w:eastAsia="en-AU"/>
        </w:rPr>
        <w:t>Intelligent VESDA-E VEA Point-addressable Air-sampling Smoke Detectors.</w:t>
      </w:r>
    </w:p>
    <w:p w14:paraId="7D2455D8" w14:textId="63313E24" w:rsidR="00391150" w:rsidRPr="001B6031" w:rsidRDefault="00391150" w:rsidP="00216D24">
      <w:pPr>
        <w:pStyle w:val="Heading1"/>
        <w:rPr>
          <w:rFonts w:ascii="Times New Roman" w:hAnsi="Times New Roman" w:cs="Times New Roman"/>
          <w:sz w:val="22"/>
          <w:szCs w:val="22"/>
        </w:rPr>
      </w:pPr>
      <w:r w:rsidRPr="001B6031">
        <w:rPr>
          <w:rFonts w:ascii="Times New Roman" w:hAnsi="Times New Roman" w:cs="Times New Roman"/>
          <w:sz w:val="22"/>
          <w:szCs w:val="22"/>
        </w:rPr>
        <w:t>GENERAL</w:t>
      </w:r>
      <w:bookmarkEnd w:id="0"/>
    </w:p>
    <w:p w14:paraId="75FE4A28" w14:textId="77777777" w:rsidR="00391150" w:rsidRPr="001B6031" w:rsidRDefault="00391150" w:rsidP="00F6686D">
      <w:pPr>
        <w:pStyle w:val="Heading2"/>
      </w:pPr>
      <w:bookmarkStart w:id="5" w:name="_Toc519806435"/>
      <w:r w:rsidRPr="001B6031">
        <w:t>Scope</w:t>
      </w:r>
      <w:bookmarkEnd w:id="5"/>
    </w:p>
    <w:p w14:paraId="376FE920" w14:textId="4DBB4A34"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This document provides specification details of the VESDA-E VE</w:t>
      </w:r>
      <w:r w:rsidR="001A1D35" w:rsidRPr="001B6031">
        <w:rPr>
          <w:rFonts w:ascii="Times New Roman" w:hAnsi="Times New Roman"/>
          <w:bCs/>
          <w:sz w:val="22"/>
          <w:szCs w:val="22"/>
          <w:lang w:val="en-US" w:eastAsia="en-AU"/>
        </w:rPr>
        <w:t>A</w:t>
      </w:r>
      <w:r w:rsidRPr="001B6031">
        <w:rPr>
          <w:rFonts w:ascii="Times New Roman" w:hAnsi="Times New Roman"/>
          <w:bCs/>
          <w:sz w:val="22"/>
          <w:szCs w:val="22"/>
          <w:lang w:val="en-US" w:eastAsia="en-AU"/>
        </w:rPr>
        <w:t xml:space="preserve"> Air-sampling Smoke Detection (ASD) products to assist in their installation and commissioning. VESDA-E </w:t>
      </w:r>
      <w:r w:rsidR="001A1D35" w:rsidRPr="001B6031">
        <w:rPr>
          <w:rFonts w:ascii="Times New Roman" w:hAnsi="Times New Roman"/>
          <w:bCs/>
          <w:sz w:val="22"/>
          <w:szCs w:val="22"/>
          <w:lang w:val="en-US" w:eastAsia="en-AU"/>
        </w:rPr>
        <w:t>VEA</w:t>
      </w:r>
      <w:r w:rsidRPr="001B6031">
        <w:rPr>
          <w:rFonts w:ascii="Times New Roman" w:hAnsi="Times New Roman"/>
          <w:bCs/>
          <w:sz w:val="22"/>
          <w:szCs w:val="22"/>
          <w:lang w:val="en-US" w:eastAsia="en-AU"/>
        </w:rPr>
        <w:t xml:space="preserve"> range provides </w:t>
      </w:r>
      <w:r w:rsidR="001A1D35" w:rsidRPr="001B6031">
        <w:rPr>
          <w:rFonts w:ascii="Times New Roman" w:hAnsi="Times New Roman"/>
          <w:bCs/>
          <w:sz w:val="22"/>
          <w:szCs w:val="22"/>
          <w:lang w:val="en-US" w:eastAsia="en-AU"/>
        </w:rPr>
        <w:t xml:space="preserve">40 point-addressable </w:t>
      </w:r>
      <w:r w:rsidR="00804D35" w:rsidRPr="001B6031">
        <w:rPr>
          <w:rFonts w:ascii="Times New Roman" w:hAnsi="Times New Roman"/>
          <w:bCs/>
          <w:sz w:val="22"/>
          <w:szCs w:val="22"/>
          <w:lang w:val="en-US" w:eastAsia="en-AU"/>
        </w:rPr>
        <w:t xml:space="preserve">smoke </w:t>
      </w:r>
      <w:r w:rsidR="001A1D35" w:rsidRPr="001B6031">
        <w:rPr>
          <w:rFonts w:ascii="Times New Roman" w:hAnsi="Times New Roman"/>
          <w:bCs/>
          <w:sz w:val="22"/>
          <w:szCs w:val="22"/>
          <w:lang w:val="en-US" w:eastAsia="en-AU"/>
        </w:rPr>
        <w:t>detection points</w:t>
      </w:r>
      <w:r w:rsidRPr="001B6031">
        <w:rPr>
          <w:rFonts w:ascii="Times New Roman" w:hAnsi="Times New Roman"/>
          <w:bCs/>
          <w:sz w:val="22"/>
          <w:szCs w:val="22"/>
          <w:lang w:val="en-US" w:eastAsia="en-AU"/>
        </w:rPr>
        <w:t xml:space="preserve">. </w:t>
      </w:r>
      <w:r w:rsidR="00804D35" w:rsidRPr="001B6031">
        <w:rPr>
          <w:rFonts w:ascii="Times New Roman" w:hAnsi="Times New Roman"/>
          <w:bCs/>
          <w:sz w:val="22"/>
          <w:szCs w:val="22"/>
          <w:lang w:val="en-US" w:eastAsia="en-AU"/>
        </w:rPr>
        <w:t xml:space="preserve">The Point-addressable </w:t>
      </w:r>
      <w:r w:rsidRPr="001B6031">
        <w:rPr>
          <w:rFonts w:ascii="Times New Roman" w:hAnsi="Times New Roman"/>
          <w:bCs/>
          <w:sz w:val="22"/>
          <w:szCs w:val="22"/>
          <w:lang w:val="en-US" w:eastAsia="en-AU"/>
        </w:rPr>
        <w:t xml:space="preserve">VESDA </w:t>
      </w:r>
      <w:r w:rsidR="001A1D35" w:rsidRPr="001B6031">
        <w:rPr>
          <w:rFonts w:ascii="Times New Roman" w:hAnsi="Times New Roman"/>
          <w:bCs/>
          <w:sz w:val="22"/>
          <w:szCs w:val="22"/>
          <w:lang w:val="en-US" w:eastAsia="en-AU"/>
        </w:rPr>
        <w:t>VEA</w:t>
      </w:r>
      <w:r w:rsidRPr="001B6031">
        <w:rPr>
          <w:rFonts w:ascii="Times New Roman" w:hAnsi="Times New Roman"/>
          <w:bCs/>
          <w:sz w:val="22"/>
          <w:szCs w:val="22"/>
          <w:lang w:val="en-US" w:eastAsia="en-AU"/>
        </w:rPr>
        <w:t xml:space="preserve"> ASD is referred to as ASD throughout this document.</w:t>
      </w:r>
    </w:p>
    <w:p w14:paraId="5B4F4F8F" w14:textId="090F88B7" w:rsidR="00391150" w:rsidRPr="001B6031" w:rsidRDefault="008469AB" w:rsidP="00F6686D">
      <w:pPr>
        <w:pStyle w:val="Heading2"/>
      </w:pPr>
      <w:bookmarkStart w:id="6" w:name="_Toc403465564"/>
      <w:bookmarkStart w:id="7" w:name="_Toc379829178"/>
      <w:bookmarkStart w:id="8" w:name="_Toc287366142"/>
      <w:bookmarkStart w:id="9" w:name="_Toc519806436"/>
      <w:r w:rsidRPr="001B6031">
        <w:t xml:space="preserve">ASD </w:t>
      </w:r>
      <w:r w:rsidR="00391150" w:rsidRPr="001B6031">
        <w:t>System Information</w:t>
      </w:r>
      <w:bookmarkEnd w:id="6"/>
      <w:bookmarkEnd w:id="7"/>
      <w:bookmarkEnd w:id="8"/>
      <w:bookmarkEnd w:id="9"/>
    </w:p>
    <w:p w14:paraId="0CAC001D" w14:textId="598B0FBB" w:rsidR="00391150" w:rsidRPr="001B6031" w:rsidRDefault="00391150" w:rsidP="0004143B">
      <w:pPr>
        <w:numPr>
          <w:ilvl w:val="0"/>
          <w:numId w:val="33"/>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A</w:t>
      </w:r>
      <w:r w:rsidR="001A1D35" w:rsidRPr="001B6031">
        <w:rPr>
          <w:rFonts w:ascii="Times New Roman" w:hAnsi="Times New Roman"/>
          <w:spacing w:val="-2"/>
          <w:kern w:val="18"/>
          <w:sz w:val="22"/>
          <w:szCs w:val="22"/>
          <w:lang w:val="en-GB" w:eastAsia="en-AU"/>
        </w:rPr>
        <w:t>n</w:t>
      </w:r>
      <w:r w:rsidRPr="001B6031">
        <w:rPr>
          <w:rFonts w:ascii="Times New Roman" w:hAnsi="Times New Roman"/>
          <w:spacing w:val="-2"/>
          <w:kern w:val="18"/>
          <w:sz w:val="22"/>
          <w:szCs w:val="22"/>
          <w:lang w:val="en-GB" w:eastAsia="en-AU"/>
        </w:rPr>
        <w:t xml:space="preserve"> Early Warning Fire Detection System like the </w:t>
      </w:r>
      <w:r w:rsidR="00804D35" w:rsidRPr="001B6031">
        <w:rPr>
          <w:rFonts w:ascii="Times New Roman" w:hAnsi="Times New Roman"/>
          <w:spacing w:val="-2"/>
          <w:kern w:val="18"/>
          <w:sz w:val="22"/>
          <w:szCs w:val="22"/>
          <w:lang w:val="en-GB" w:eastAsia="en-AU"/>
        </w:rPr>
        <w:t xml:space="preserve">Point-addressable </w:t>
      </w:r>
      <w:r w:rsidRPr="001B6031">
        <w:rPr>
          <w:rFonts w:ascii="Times New Roman" w:hAnsi="Times New Roman"/>
          <w:spacing w:val="-2"/>
          <w:kern w:val="18"/>
          <w:sz w:val="22"/>
          <w:szCs w:val="22"/>
          <w:lang w:val="en-GB" w:eastAsia="en-AU"/>
        </w:rPr>
        <w:t xml:space="preserve">VESDA-E </w:t>
      </w:r>
      <w:r w:rsidR="001A1D35" w:rsidRPr="001B6031">
        <w:rPr>
          <w:rFonts w:ascii="Times New Roman" w:hAnsi="Times New Roman"/>
          <w:spacing w:val="-2"/>
          <w:kern w:val="18"/>
          <w:sz w:val="22"/>
          <w:szCs w:val="22"/>
          <w:lang w:val="en-GB" w:eastAsia="en-AU"/>
        </w:rPr>
        <w:t>VEA</w:t>
      </w:r>
      <w:r w:rsidRPr="001B6031">
        <w:rPr>
          <w:rFonts w:ascii="Times New Roman" w:hAnsi="Times New Roman"/>
          <w:spacing w:val="-2"/>
          <w:kern w:val="18"/>
          <w:sz w:val="22"/>
          <w:szCs w:val="22"/>
          <w:lang w:val="en-GB" w:eastAsia="en-AU"/>
        </w:rPr>
        <w:t xml:space="preserve"> </w:t>
      </w:r>
      <w:r w:rsidR="00804D35" w:rsidRPr="001B6031">
        <w:rPr>
          <w:rFonts w:ascii="Times New Roman" w:hAnsi="Times New Roman"/>
          <w:spacing w:val="-2"/>
          <w:kern w:val="18"/>
          <w:sz w:val="22"/>
          <w:szCs w:val="22"/>
          <w:lang w:val="en-GB" w:eastAsia="en-AU"/>
        </w:rPr>
        <w:t xml:space="preserve">ASD </w:t>
      </w:r>
      <w:r w:rsidRPr="001B6031">
        <w:rPr>
          <w:rFonts w:ascii="Times New Roman" w:hAnsi="Times New Roman"/>
          <w:spacing w:val="-2"/>
          <w:kern w:val="18"/>
          <w:sz w:val="22"/>
          <w:szCs w:val="22"/>
          <w:lang w:val="en-GB" w:eastAsia="en-AU"/>
        </w:rPr>
        <w:t>System shall be installed throughout the areas nominated on the drawings.</w:t>
      </w:r>
    </w:p>
    <w:p w14:paraId="4AAA1A68" w14:textId="77777777" w:rsidR="008469AB" w:rsidRPr="001B6031" w:rsidRDefault="00391150" w:rsidP="0004143B">
      <w:pPr>
        <w:numPr>
          <w:ilvl w:val="0"/>
          <w:numId w:val="33"/>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The ASD system shall consist of</w:t>
      </w:r>
      <w:r w:rsidR="008469AB" w:rsidRPr="001B6031">
        <w:rPr>
          <w:rFonts w:ascii="Times New Roman" w:hAnsi="Times New Roman"/>
          <w:spacing w:val="-2"/>
          <w:kern w:val="18"/>
          <w:sz w:val="22"/>
          <w:szCs w:val="22"/>
          <w:lang w:val="en-GB" w:eastAsia="en-AU"/>
        </w:rPr>
        <w:t>:</w:t>
      </w:r>
    </w:p>
    <w:p w14:paraId="28BF2A01" w14:textId="38D24941" w:rsidR="008469AB" w:rsidRPr="001B6031" w:rsidRDefault="008469AB" w:rsidP="0004143B">
      <w:pPr>
        <w:widowControl w:val="0"/>
        <w:numPr>
          <w:ilvl w:val="7"/>
          <w:numId w:val="18"/>
        </w:numPr>
        <w:tabs>
          <w:tab w:val="clear" w:pos="927"/>
        </w:tabs>
        <w:spacing w:before="120" w:after="120"/>
        <w:ind w:left="993" w:hanging="426"/>
        <w:rPr>
          <w:rFonts w:ascii="Times New Roman" w:hAnsi="Times New Roman"/>
          <w:bCs/>
          <w:sz w:val="22"/>
          <w:szCs w:val="22"/>
          <w:lang w:val="en-US" w:eastAsia="en-AU"/>
        </w:rPr>
      </w:pPr>
      <w:r w:rsidRPr="001B6031">
        <w:rPr>
          <w:rFonts w:ascii="Times New Roman" w:hAnsi="Times New Roman"/>
          <w:bCs/>
          <w:sz w:val="22"/>
          <w:szCs w:val="22"/>
          <w:lang w:val="en-US" w:eastAsia="en-AU"/>
        </w:rPr>
        <w:t>H</w:t>
      </w:r>
      <w:r w:rsidR="00391150" w:rsidRPr="001B6031">
        <w:rPr>
          <w:rFonts w:ascii="Times New Roman" w:hAnsi="Times New Roman"/>
          <w:bCs/>
          <w:sz w:val="22"/>
          <w:szCs w:val="22"/>
          <w:lang w:val="en-US" w:eastAsia="en-AU"/>
        </w:rPr>
        <w:t xml:space="preserve">ighly sensitive LASER-based </w:t>
      </w:r>
      <w:r w:rsidRPr="001B6031">
        <w:rPr>
          <w:rFonts w:ascii="Times New Roman" w:hAnsi="Times New Roman"/>
          <w:bCs/>
          <w:sz w:val="22"/>
          <w:szCs w:val="22"/>
          <w:lang w:val="en-US" w:eastAsia="en-AU"/>
        </w:rPr>
        <w:t xml:space="preserve">smoke </w:t>
      </w:r>
      <w:r w:rsidR="006C38E8" w:rsidRPr="001B6031">
        <w:rPr>
          <w:rFonts w:ascii="Times New Roman" w:hAnsi="Times New Roman"/>
          <w:bCs/>
          <w:sz w:val="22"/>
          <w:szCs w:val="22"/>
          <w:lang w:val="en-US" w:eastAsia="en-AU"/>
        </w:rPr>
        <w:t>sensor</w:t>
      </w:r>
      <w:r w:rsidRPr="001B6031">
        <w:rPr>
          <w:rFonts w:ascii="Times New Roman" w:hAnsi="Times New Roman"/>
          <w:bCs/>
          <w:sz w:val="22"/>
          <w:szCs w:val="22"/>
          <w:lang w:val="en-US" w:eastAsia="en-AU"/>
        </w:rPr>
        <w:t xml:space="preserve"> module with replaceable filter</w:t>
      </w:r>
    </w:p>
    <w:p w14:paraId="3D8CFFDF" w14:textId="1293C7B9" w:rsidR="00391150" w:rsidRPr="001B6031" w:rsidRDefault="008469AB" w:rsidP="0004143B">
      <w:pPr>
        <w:widowControl w:val="0"/>
        <w:numPr>
          <w:ilvl w:val="7"/>
          <w:numId w:val="18"/>
        </w:numPr>
        <w:tabs>
          <w:tab w:val="clear" w:pos="927"/>
        </w:tabs>
        <w:spacing w:before="120" w:after="120"/>
        <w:ind w:left="993" w:hanging="426"/>
        <w:rPr>
          <w:rFonts w:ascii="Times New Roman" w:hAnsi="Times New Roman"/>
          <w:bCs/>
          <w:sz w:val="22"/>
          <w:szCs w:val="22"/>
          <w:lang w:val="en-US" w:eastAsia="en-AU"/>
        </w:rPr>
      </w:pPr>
      <w:r w:rsidRPr="001B6031">
        <w:rPr>
          <w:rFonts w:ascii="Times New Roman" w:hAnsi="Times New Roman"/>
          <w:bCs/>
          <w:sz w:val="22"/>
          <w:szCs w:val="22"/>
          <w:lang w:val="en-US" w:eastAsia="en-AU"/>
        </w:rPr>
        <w:t>H</w:t>
      </w:r>
      <w:r w:rsidR="00783CB8" w:rsidRPr="001B6031">
        <w:rPr>
          <w:rFonts w:ascii="Times New Roman" w:hAnsi="Times New Roman"/>
          <w:bCs/>
          <w:sz w:val="22"/>
          <w:szCs w:val="22"/>
          <w:lang w:val="en-US" w:eastAsia="en-AU"/>
        </w:rPr>
        <w:t>igh capacity pump</w:t>
      </w:r>
      <w:r w:rsidRPr="001B6031">
        <w:rPr>
          <w:rFonts w:ascii="Times New Roman" w:hAnsi="Times New Roman"/>
          <w:bCs/>
          <w:sz w:val="22"/>
          <w:szCs w:val="22"/>
          <w:lang w:val="en-US" w:eastAsia="en-AU"/>
        </w:rPr>
        <w:t xml:space="preserve"> and a </w:t>
      </w:r>
      <w:r w:rsidR="00804D35" w:rsidRPr="001B6031">
        <w:rPr>
          <w:rFonts w:ascii="Times New Roman" w:hAnsi="Times New Roman"/>
          <w:bCs/>
          <w:sz w:val="22"/>
          <w:szCs w:val="22"/>
          <w:lang w:val="en-US" w:eastAsia="en-AU"/>
        </w:rPr>
        <w:t>rotary valve</w:t>
      </w:r>
      <w:r w:rsidR="00783CB8" w:rsidRPr="001B6031">
        <w:rPr>
          <w:rFonts w:ascii="Times New Roman" w:hAnsi="Times New Roman"/>
          <w:bCs/>
          <w:sz w:val="22"/>
          <w:szCs w:val="22"/>
          <w:lang w:val="en-US" w:eastAsia="en-AU"/>
        </w:rPr>
        <w:t xml:space="preserve"> </w:t>
      </w:r>
      <w:r w:rsidR="00391150" w:rsidRPr="001B6031">
        <w:rPr>
          <w:rFonts w:ascii="Times New Roman" w:hAnsi="Times New Roman"/>
          <w:bCs/>
          <w:sz w:val="22"/>
          <w:szCs w:val="22"/>
          <w:lang w:val="en-US" w:eastAsia="en-AU"/>
        </w:rPr>
        <w:t xml:space="preserve">connected to </w:t>
      </w:r>
      <w:r w:rsidR="00804D35" w:rsidRPr="001B6031">
        <w:rPr>
          <w:rFonts w:ascii="Times New Roman" w:hAnsi="Times New Roman"/>
          <w:bCs/>
          <w:sz w:val="22"/>
          <w:szCs w:val="22"/>
          <w:lang w:val="en-US" w:eastAsia="en-AU"/>
        </w:rPr>
        <w:t xml:space="preserve">a </w:t>
      </w:r>
      <w:r w:rsidR="00391150" w:rsidRPr="001B6031">
        <w:rPr>
          <w:rFonts w:ascii="Times New Roman" w:hAnsi="Times New Roman"/>
          <w:bCs/>
          <w:sz w:val="22"/>
          <w:szCs w:val="22"/>
          <w:lang w:val="en-US" w:eastAsia="en-AU"/>
        </w:rPr>
        <w:t xml:space="preserve">network of </w:t>
      </w:r>
      <w:r w:rsidR="005850C5" w:rsidRPr="001B6031">
        <w:rPr>
          <w:rFonts w:ascii="Times New Roman" w:hAnsi="Times New Roman"/>
          <w:bCs/>
          <w:sz w:val="22"/>
          <w:szCs w:val="22"/>
          <w:lang w:val="en-US" w:eastAsia="en-AU"/>
        </w:rPr>
        <w:t xml:space="preserve">individual </w:t>
      </w:r>
      <w:r w:rsidR="00783CB8" w:rsidRPr="001B6031">
        <w:rPr>
          <w:rFonts w:ascii="Times New Roman" w:hAnsi="Times New Roman"/>
          <w:bCs/>
          <w:sz w:val="22"/>
          <w:szCs w:val="22"/>
          <w:lang w:val="en-US" w:eastAsia="en-AU"/>
        </w:rPr>
        <w:t>microbore tubes</w:t>
      </w:r>
      <w:r w:rsidR="005850C5" w:rsidRPr="001B6031">
        <w:rPr>
          <w:rFonts w:ascii="Times New Roman" w:hAnsi="Times New Roman"/>
          <w:bCs/>
          <w:sz w:val="22"/>
          <w:szCs w:val="22"/>
          <w:lang w:val="en-US" w:eastAsia="en-AU"/>
        </w:rPr>
        <w:t xml:space="preserve"> with individual sampling points on microbore tubes</w:t>
      </w:r>
      <w:r w:rsidR="00783CB8" w:rsidRPr="001B6031">
        <w:rPr>
          <w:rFonts w:ascii="Times New Roman" w:hAnsi="Times New Roman"/>
          <w:bCs/>
          <w:sz w:val="22"/>
          <w:szCs w:val="22"/>
          <w:lang w:val="en-US" w:eastAsia="en-AU"/>
        </w:rPr>
        <w:t>.</w:t>
      </w:r>
    </w:p>
    <w:p w14:paraId="6540F5B6" w14:textId="6D758A4B" w:rsidR="00391150" w:rsidRPr="001B6031" w:rsidRDefault="005850C5" w:rsidP="0004143B">
      <w:pPr>
        <w:widowControl w:val="0"/>
        <w:numPr>
          <w:ilvl w:val="7"/>
          <w:numId w:val="18"/>
        </w:numPr>
        <w:tabs>
          <w:tab w:val="clear" w:pos="927"/>
        </w:tabs>
        <w:spacing w:before="120" w:after="120"/>
        <w:ind w:left="993" w:hanging="426"/>
        <w:rPr>
          <w:rFonts w:ascii="Times New Roman" w:hAnsi="Times New Roman"/>
          <w:bCs/>
          <w:sz w:val="22"/>
          <w:szCs w:val="22"/>
          <w:lang w:val="en-US" w:eastAsia="en-AU"/>
        </w:rPr>
      </w:pPr>
      <w:r w:rsidRPr="001B6031">
        <w:rPr>
          <w:rFonts w:ascii="Times New Roman" w:hAnsi="Times New Roman"/>
          <w:bCs/>
          <w:sz w:val="22"/>
          <w:szCs w:val="22"/>
          <w:lang w:val="en-US" w:eastAsia="en-AU"/>
        </w:rPr>
        <w:t>A</w:t>
      </w:r>
      <w:r w:rsidR="00804D35" w:rsidRPr="001B6031">
        <w:rPr>
          <w:rFonts w:ascii="Times New Roman" w:hAnsi="Times New Roman"/>
          <w:bCs/>
          <w:sz w:val="22"/>
          <w:szCs w:val="22"/>
          <w:lang w:val="en-US" w:eastAsia="en-AU"/>
        </w:rPr>
        <w:t xml:space="preserve">n LED display, </w:t>
      </w:r>
      <w:r w:rsidRPr="001B6031">
        <w:rPr>
          <w:rFonts w:ascii="Times New Roman" w:hAnsi="Times New Roman"/>
          <w:bCs/>
          <w:sz w:val="22"/>
          <w:szCs w:val="22"/>
          <w:lang w:val="en-US" w:eastAsia="en-AU"/>
        </w:rPr>
        <w:t xml:space="preserve">and </w:t>
      </w:r>
      <w:r w:rsidR="00804D35" w:rsidRPr="001B6031">
        <w:rPr>
          <w:rFonts w:ascii="Times New Roman" w:hAnsi="Times New Roman"/>
          <w:bCs/>
          <w:sz w:val="22"/>
          <w:szCs w:val="22"/>
          <w:lang w:val="en-US" w:eastAsia="en-AU"/>
        </w:rPr>
        <w:t>when required</w:t>
      </w:r>
      <w:r w:rsidR="00391150" w:rsidRPr="001B6031">
        <w:rPr>
          <w:rFonts w:ascii="Times New Roman" w:hAnsi="Times New Roman"/>
          <w:bCs/>
          <w:sz w:val="22"/>
          <w:szCs w:val="22"/>
          <w:lang w:val="en-US" w:eastAsia="en-AU"/>
        </w:rPr>
        <w:t xml:space="preserve"> an optional </w:t>
      </w:r>
      <w:r w:rsidR="00804D35" w:rsidRPr="001B6031">
        <w:rPr>
          <w:rFonts w:ascii="Times New Roman" w:hAnsi="Times New Roman"/>
          <w:bCs/>
          <w:sz w:val="22"/>
          <w:szCs w:val="22"/>
          <w:lang w:val="en-US" w:eastAsia="en-AU"/>
        </w:rPr>
        <w:t>LCD display</w:t>
      </w:r>
      <w:r w:rsidR="00391150" w:rsidRPr="001B6031">
        <w:rPr>
          <w:rFonts w:ascii="Times New Roman" w:hAnsi="Times New Roman"/>
          <w:bCs/>
          <w:sz w:val="22"/>
          <w:szCs w:val="22"/>
          <w:lang w:val="en-US" w:eastAsia="en-AU"/>
        </w:rPr>
        <w:t xml:space="preserve"> may be provided to monitor each ASD detector.</w:t>
      </w:r>
    </w:p>
    <w:p w14:paraId="2B2F4A9C" w14:textId="77777777" w:rsidR="00A16925" w:rsidRPr="001B6031" w:rsidRDefault="00A16925" w:rsidP="0004143B">
      <w:pPr>
        <w:widowControl w:val="0"/>
        <w:numPr>
          <w:ilvl w:val="7"/>
          <w:numId w:val="18"/>
        </w:numPr>
        <w:tabs>
          <w:tab w:val="clear" w:pos="927"/>
        </w:tabs>
        <w:spacing w:before="120" w:after="120"/>
        <w:ind w:left="993" w:hanging="426"/>
        <w:rPr>
          <w:rFonts w:ascii="Times New Roman" w:hAnsi="Times New Roman"/>
          <w:bCs/>
          <w:sz w:val="22"/>
          <w:szCs w:val="22"/>
          <w:lang w:val="en-US" w:eastAsia="en-AU"/>
        </w:rPr>
      </w:pPr>
      <w:r w:rsidRPr="001B6031">
        <w:rPr>
          <w:rFonts w:ascii="Times New Roman" w:hAnsi="Times New Roman"/>
          <w:bCs/>
          <w:sz w:val="22"/>
          <w:szCs w:val="22"/>
          <w:lang w:val="en-US" w:eastAsia="en-AU"/>
        </w:rPr>
        <w:t>Optional relay module to annunciate individual alarms for the sampling points connected to the microbore tubes.</w:t>
      </w:r>
    </w:p>
    <w:p w14:paraId="514746B9" w14:textId="399F0BF7" w:rsidR="00A16925" w:rsidRPr="001B6031" w:rsidRDefault="00A16925" w:rsidP="0004143B">
      <w:pPr>
        <w:widowControl w:val="0"/>
        <w:numPr>
          <w:ilvl w:val="7"/>
          <w:numId w:val="18"/>
        </w:numPr>
        <w:tabs>
          <w:tab w:val="clear" w:pos="927"/>
        </w:tabs>
        <w:spacing w:before="120" w:after="120"/>
        <w:ind w:left="993" w:hanging="426"/>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Optional VESDAnet networking to annunciate alarms and faults through High Level Interface (HLI) and / or on monitoring software such as VSM.  </w:t>
      </w:r>
    </w:p>
    <w:p w14:paraId="081F2FF2" w14:textId="77777777" w:rsidR="00391150" w:rsidRPr="001B6031" w:rsidRDefault="00391150" w:rsidP="00F6686D">
      <w:pPr>
        <w:pStyle w:val="Heading2"/>
      </w:pPr>
      <w:bookmarkStart w:id="10" w:name="_Toc403465566"/>
      <w:bookmarkStart w:id="11" w:name="_Toc379829180"/>
      <w:bookmarkStart w:id="12" w:name="_Toc287366144"/>
      <w:bookmarkStart w:id="13" w:name="_Toc519806437"/>
      <w:r w:rsidRPr="001B6031">
        <w:t>Approvals</w:t>
      </w:r>
      <w:bookmarkEnd w:id="10"/>
      <w:bookmarkEnd w:id="11"/>
      <w:bookmarkEnd w:id="12"/>
      <w:r w:rsidRPr="001B6031">
        <w:t xml:space="preserve"> and Standards</w:t>
      </w:r>
      <w:bookmarkEnd w:id="13"/>
    </w:p>
    <w:p w14:paraId="2F7F0ED0"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ASD must be of a type submitted to, tested, approved, and/or listed to the Standards mentioned below by a Nationally Recognized Testing Laboratory (NRTL):</w:t>
      </w:r>
    </w:p>
    <w:p w14:paraId="3868085F" w14:textId="77777777" w:rsidR="00391150" w:rsidRPr="001B6031" w:rsidRDefault="00391150" w:rsidP="0004143B">
      <w:pPr>
        <w:numPr>
          <w:ilvl w:val="6"/>
          <w:numId w:val="34"/>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UL268 and UL268A: UL (Underwriters Laboratories Inc), USA</w:t>
      </w:r>
    </w:p>
    <w:p w14:paraId="0A15F0F1" w14:textId="77777777" w:rsidR="00391150" w:rsidRPr="001B6031" w:rsidRDefault="00391150" w:rsidP="0004143B">
      <w:pPr>
        <w:numPr>
          <w:ilvl w:val="6"/>
          <w:numId w:val="34"/>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UL268: ULC (Underwriters Laboratories Canada), Canada</w:t>
      </w:r>
    </w:p>
    <w:p w14:paraId="7B68951F" w14:textId="77777777" w:rsidR="00391150" w:rsidRPr="001B6031" w:rsidRDefault="00391150" w:rsidP="0004143B">
      <w:pPr>
        <w:numPr>
          <w:ilvl w:val="6"/>
          <w:numId w:val="34"/>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Category 7259: CSFM (California State Fire Marshal), USA</w:t>
      </w:r>
    </w:p>
    <w:p w14:paraId="762DBE12"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1B6031">
        <w:rPr>
          <w:rFonts w:ascii="Times New Roman" w:hAnsi="Times New Roman"/>
          <w:vanish/>
          <w:spacing w:val="-2"/>
          <w:kern w:val="18"/>
          <w:sz w:val="22"/>
          <w:szCs w:val="22"/>
          <w:lang w:val="en-GB" w:eastAsia="en-AU"/>
        </w:rPr>
        <w:t xml:space="preserve">FM (Factory Mutual), and FM approved for Hazardous Locations, </w:t>
      </w:r>
    </w:p>
    <w:p w14:paraId="53E1A376" w14:textId="77777777" w:rsidR="00391150" w:rsidRPr="001B6031" w:rsidRDefault="00391150" w:rsidP="00391150">
      <w:pPr>
        <w:tabs>
          <w:tab w:val="left" w:pos="851"/>
        </w:tabs>
        <w:suppressAutoHyphens/>
        <w:spacing w:before="120"/>
        <w:ind w:left="562"/>
        <w:rPr>
          <w:rFonts w:ascii="Times New Roman" w:hAnsi="Times New Roman"/>
          <w:vanish/>
          <w:spacing w:val="-2"/>
          <w:kern w:val="18"/>
          <w:sz w:val="22"/>
          <w:szCs w:val="22"/>
          <w:lang w:val="en-GB" w:eastAsia="en-AU"/>
        </w:rPr>
      </w:pPr>
      <w:r w:rsidRPr="001B6031">
        <w:rPr>
          <w:rFonts w:ascii="Times New Roman" w:hAnsi="Times New Roman"/>
          <w:vanish/>
          <w:spacing w:val="-2"/>
          <w:kern w:val="18"/>
          <w:sz w:val="22"/>
          <w:szCs w:val="22"/>
          <w:lang w:val="en-GB" w:eastAsia="en-AU"/>
        </w:rPr>
        <w:t>Class 1, Div.2, Groups A, B, C, D (3020906), USA</w:t>
      </w:r>
    </w:p>
    <w:p w14:paraId="1248C780"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1B6031">
        <w:rPr>
          <w:rFonts w:ascii="Times New Roman" w:hAnsi="Times New Roman"/>
          <w:vanish/>
          <w:spacing w:val="-2"/>
          <w:kern w:val="18"/>
          <w:sz w:val="22"/>
          <w:szCs w:val="22"/>
          <w:lang w:val="en-GB" w:eastAsia="en-AU"/>
        </w:rPr>
        <w:t>CSFM (California State Fire Marshall, USA)</w:t>
      </w:r>
    </w:p>
    <w:p w14:paraId="0D1A46FB"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1B6031">
        <w:rPr>
          <w:rFonts w:ascii="Times New Roman" w:hAnsi="Times New Roman"/>
          <w:vanish/>
          <w:spacing w:val="-2"/>
          <w:kern w:val="18"/>
          <w:sz w:val="22"/>
          <w:szCs w:val="22"/>
          <w:lang w:val="en-GB" w:eastAsia="en-AU"/>
        </w:rPr>
        <w:t>LPCB (Loss Prevention Certification Board), UK</w:t>
      </w:r>
    </w:p>
    <w:p w14:paraId="4421B79E"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1B6031">
        <w:rPr>
          <w:rFonts w:ascii="Times New Roman" w:hAnsi="Times New Roman"/>
          <w:vanish/>
          <w:spacing w:val="-2"/>
          <w:kern w:val="18"/>
          <w:sz w:val="22"/>
          <w:szCs w:val="22"/>
          <w:lang w:val="en-GB" w:eastAsia="en-AU"/>
        </w:rPr>
        <w:t>ActivFire, Australia</w:t>
      </w:r>
    </w:p>
    <w:p w14:paraId="5C8DF739"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1B6031">
        <w:rPr>
          <w:rFonts w:ascii="Times New Roman" w:hAnsi="Times New Roman"/>
          <w:vanish/>
          <w:spacing w:val="-2"/>
          <w:kern w:val="18"/>
          <w:sz w:val="22"/>
          <w:szCs w:val="22"/>
          <w:lang w:val="en-GB" w:eastAsia="en-AU"/>
        </w:rPr>
        <w:t>VdS (Verband der Sachversicherer e. V.), Germany</w:t>
      </w:r>
    </w:p>
    <w:p w14:paraId="4D5222D8"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it-IT" w:eastAsia="en-AU"/>
        </w:rPr>
      </w:pPr>
      <w:r w:rsidRPr="001B6031">
        <w:rPr>
          <w:rFonts w:ascii="Times New Roman" w:hAnsi="Times New Roman"/>
          <w:vanish/>
          <w:spacing w:val="-2"/>
          <w:kern w:val="18"/>
          <w:sz w:val="22"/>
          <w:szCs w:val="22"/>
          <w:lang w:val="it-IT" w:eastAsia="en-AU"/>
        </w:rPr>
        <w:t>AFNOR, France</w:t>
      </w:r>
    </w:p>
    <w:p w14:paraId="630F89D7"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it-IT" w:eastAsia="en-AU"/>
        </w:rPr>
      </w:pPr>
      <w:r w:rsidRPr="001B6031">
        <w:rPr>
          <w:rFonts w:ascii="Times New Roman" w:hAnsi="Times New Roman"/>
          <w:vanish/>
          <w:spacing w:val="-2"/>
          <w:kern w:val="18"/>
          <w:sz w:val="22"/>
          <w:szCs w:val="22"/>
          <w:lang w:val="it-IT" w:eastAsia="en-AU"/>
        </w:rPr>
        <w:t>VNIIPO, Russia</w:t>
      </w:r>
    </w:p>
    <w:p w14:paraId="6627E0FC"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it-IT" w:eastAsia="en-AU"/>
        </w:rPr>
      </w:pPr>
      <w:r w:rsidRPr="001B6031">
        <w:rPr>
          <w:rFonts w:ascii="Times New Roman" w:hAnsi="Times New Roman"/>
          <w:vanish/>
          <w:spacing w:val="-2"/>
          <w:kern w:val="18"/>
          <w:sz w:val="22"/>
          <w:szCs w:val="22"/>
          <w:lang w:val="it-IT" w:eastAsia="en-AU"/>
        </w:rPr>
        <w:t>CCCF, China</w:t>
      </w:r>
    </w:p>
    <w:p w14:paraId="22EF0242" w14:textId="77777777" w:rsidR="00391150" w:rsidRPr="001B6031" w:rsidRDefault="00391150" w:rsidP="00391150">
      <w:pPr>
        <w:numPr>
          <w:ilvl w:val="6"/>
          <w:numId w:val="14"/>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1B6031">
        <w:rPr>
          <w:rFonts w:ascii="Times New Roman" w:hAnsi="Times New Roman"/>
          <w:vanish/>
          <w:spacing w:val="-2"/>
          <w:kern w:val="18"/>
          <w:sz w:val="22"/>
          <w:szCs w:val="22"/>
          <w:lang w:val="en-GB" w:eastAsia="en-AU"/>
        </w:rPr>
        <w:t>KFI, Korea</w:t>
      </w:r>
    </w:p>
    <w:p w14:paraId="4636683B" w14:textId="77777777" w:rsidR="00391150" w:rsidRPr="001B6031" w:rsidRDefault="00391150" w:rsidP="00F6686D">
      <w:pPr>
        <w:pStyle w:val="Heading2"/>
      </w:pPr>
      <w:bookmarkStart w:id="14" w:name="_Toc403465567"/>
      <w:bookmarkStart w:id="15" w:name="_Toc379829181"/>
      <w:bookmarkStart w:id="16" w:name="_Toc287366145"/>
      <w:bookmarkStart w:id="17" w:name="_Toc519806438"/>
      <w:r w:rsidRPr="001B6031">
        <w:t>Codes, Standards or Regulations</w:t>
      </w:r>
      <w:bookmarkEnd w:id="14"/>
      <w:bookmarkEnd w:id="15"/>
      <w:bookmarkEnd w:id="16"/>
      <w:bookmarkEnd w:id="17"/>
    </w:p>
    <w:p w14:paraId="30497980"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ASD shall be installed to comply with one or more of the following codes or standards:</w:t>
      </w:r>
    </w:p>
    <w:p w14:paraId="74F23A93" w14:textId="77777777" w:rsidR="00391150" w:rsidRPr="001B6031" w:rsidRDefault="00391150" w:rsidP="0004143B">
      <w:pPr>
        <w:numPr>
          <w:ilvl w:val="6"/>
          <w:numId w:val="35"/>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NFPA Standards, US</w:t>
      </w:r>
    </w:p>
    <w:p w14:paraId="0BBE00F5" w14:textId="77777777" w:rsidR="00391150" w:rsidRPr="001B6031" w:rsidRDefault="00391150" w:rsidP="0004143B">
      <w:pPr>
        <w:numPr>
          <w:ilvl w:val="6"/>
          <w:numId w:val="35"/>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NEC Standards, US</w:t>
      </w:r>
    </w:p>
    <w:p w14:paraId="603AD6D0" w14:textId="77777777" w:rsidR="00393724" w:rsidRPr="001B6031" w:rsidRDefault="00393724" w:rsidP="0004143B">
      <w:pPr>
        <w:numPr>
          <w:ilvl w:val="6"/>
          <w:numId w:val="35"/>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 xml:space="preserve">Fire Industry Association (FIA), Code of Practice for Design, Installation, Commissioning &amp; Maintenance of Aspirating Smoke Detector (ASD) Systems </w:t>
      </w:r>
    </w:p>
    <w:p w14:paraId="13376BAE" w14:textId="607AC094" w:rsidR="00391150" w:rsidRPr="001B6031" w:rsidRDefault="00391150" w:rsidP="0004143B">
      <w:pPr>
        <w:numPr>
          <w:ilvl w:val="6"/>
          <w:numId w:val="35"/>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NZS 4512 : 2003</w:t>
      </w:r>
    </w:p>
    <w:p w14:paraId="131F94B4" w14:textId="77777777" w:rsidR="00391150" w:rsidRPr="001B6031" w:rsidRDefault="00391150" w:rsidP="0004143B">
      <w:pPr>
        <w:numPr>
          <w:ilvl w:val="6"/>
          <w:numId w:val="35"/>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Local codes and standards</w:t>
      </w:r>
    </w:p>
    <w:p w14:paraId="3550C06B" w14:textId="77777777" w:rsidR="00391150" w:rsidRPr="001B6031" w:rsidRDefault="00391150" w:rsidP="00F6686D">
      <w:pPr>
        <w:pStyle w:val="Heading2"/>
      </w:pPr>
      <w:bookmarkStart w:id="18" w:name="_Toc403465568"/>
      <w:bookmarkStart w:id="19" w:name="_Toc519806439"/>
      <w:r w:rsidRPr="001B6031">
        <w:t>Quality Assurance</w:t>
      </w:r>
      <w:bookmarkEnd w:id="18"/>
      <w:bookmarkEnd w:id="19"/>
    </w:p>
    <w:p w14:paraId="75F28C3B" w14:textId="77777777" w:rsidR="00391150" w:rsidRPr="001B6031" w:rsidRDefault="00391150" w:rsidP="00C91CC3">
      <w:pPr>
        <w:pStyle w:val="Heading3"/>
        <w:rPr>
          <w:rFonts w:ascii="Times New Roman" w:hAnsi="Times New Roman" w:cs="Times New Roman"/>
          <w:sz w:val="22"/>
          <w:szCs w:val="22"/>
        </w:rPr>
      </w:pPr>
      <w:bookmarkStart w:id="20" w:name="_Toc519806440"/>
      <w:r w:rsidRPr="001B6031">
        <w:rPr>
          <w:rFonts w:ascii="Times New Roman" w:hAnsi="Times New Roman" w:cs="Times New Roman"/>
          <w:sz w:val="22"/>
          <w:szCs w:val="22"/>
        </w:rPr>
        <w:t>Manufacturer</w:t>
      </w:r>
      <w:bookmarkEnd w:id="20"/>
    </w:p>
    <w:p w14:paraId="74FA9895" w14:textId="77777777" w:rsidR="00391150" w:rsidRPr="001B6031" w:rsidRDefault="00391150" w:rsidP="0004143B">
      <w:pPr>
        <w:numPr>
          <w:ilvl w:val="0"/>
          <w:numId w:val="36"/>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manufacturer shall have a minimum of 35 years production experience in the design and manufacture of high sensitivity air sampling smoke detection systems. </w:t>
      </w:r>
    </w:p>
    <w:p w14:paraId="4CBC94B9" w14:textId="77777777" w:rsidR="00391150" w:rsidRPr="001B6031" w:rsidRDefault="00391150" w:rsidP="0004143B">
      <w:pPr>
        <w:numPr>
          <w:ilvl w:val="0"/>
          <w:numId w:val="36"/>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lastRenderedPageBreak/>
        <w:t xml:space="preserve">The manufacturer shall be certified as meeting ISO 9001:2008 for manufacturing. </w:t>
      </w:r>
    </w:p>
    <w:p w14:paraId="79A25C23" w14:textId="77777777" w:rsidR="00391150" w:rsidRPr="001B6031" w:rsidRDefault="00391150" w:rsidP="00C91CC3">
      <w:pPr>
        <w:pStyle w:val="Heading3"/>
        <w:rPr>
          <w:rFonts w:ascii="Times New Roman" w:hAnsi="Times New Roman" w:cs="Times New Roman"/>
          <w:sz w:val="22"/>
          <w:szCs w:val="22"/>
        </w:rPr>
      </w:pPr>
      <w:bookmarkStart w:id="21" w:name="_Toc403465570"/>
      <w:bookmarkStart w:id="22" w:name="_Toc519806441"/>
      <w:r w:rsidRPr="001B6031">
        <w:rPr>
          <w:rFonts w:ascii="Times New Roman" w:hAnsi="Times New Roman" w:cs="Times New Roman"/>
          <w:sz w:val="22"/>
          <w:szCs w:val="22"/>
        </w:rPr>
        <w:t>Equipment Supplier</w:t>
      </w:r>
      <w:bookmarkEnd w:id="21"/>
      <w:bookmarkEnd w:id="22"/>
    </w:p>
    <w:p w14:paraId="64B5B03C" w14:textId="22F2E24F" w:rsidR="00391150" w:rsidRPr="001B6031" w:rsidRDefault="00391150" w:rsidP="0004143B">
      <w:pPr>
        <w:numPr>
          <w:ilvl w:val="0"/>
          <w:numId w:val="37"/>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equipment supplier shall be authorized </w:t>
      </w:r>
      <w:r w:rsidR="00D90A16" w:rsidRPr="001B6031">
        <w:rPr>
          <w:rFonts w:ascii="Times New Roman" w:hAnsi="Times New Roman"/>
          <w:bCs/>
          <w:sz w:val="22"/>
          <w:szCs w:val="22"/>
          <w:lang w:val="en-US" w:eastAsia="en-AU"/>
        </w:rPr>
        <w:t xml:space="preserve">and </w:t>
      </w:r>
      <w:r w:rsidRPr="001B6031">
        <w:rPr>
          <w:rFonts w:ascii="Times New Roman" w:hAnsi="Times New Roman"/>
          <w:bCs/>
          <w:sz w:val="22"/>
          <w:szCs w:val="22"/>
          <w:lang w:val="en-US" w:eastAsia="en-AU"/>
        </w:rPr>
        <w:t>trained by the manufacturer to calculate/design, install, test and maintain the ASD system.</w:t>
      </w:r>
    </w:p>
    <w:p w14:paraId="2936E203" w14:textId="77777777" w:rsidR="00391150" w:rsidRPr="001B6031" w:rsidRDefault="00391150" w:rsidP="0004143B">
      <w:pPr>
        <w:numPr>
          <w:ilvl w:val="0"/>
          <w:numId w:val="37"/>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equipment supplier shall be able to produce a certificate of training from the manufacturer.</w:t>
      </w:r>
    </w:p>
    <w:p w14:paraId="39895C5D" w14:textId="77777777" w:rsidR="00391150" w:rsidRPr="001B6031" w:rsidRDefault="00391150" w:rsidP="00C91CC3">
      <w:pPr>
        <w:pStyle w:val="Heading3"/>
        <w:rPr>
          <w:rFonts w:ascii="Times New Roman" w:hAnsi="Times New Roman" w:cs="Times New Roman"/>
          <w:sz w:val="22"/>
          <w:szCs w:val="22"/>
        </w:rPr>
      </w:pPr>
      <w:bookmarkStart w:id="23" w:name="_Toc519806442"/>
      <w:bookmarkStart w:id="24" w:name="_Toc403465572"/>
      <w:r w:rsidRPr="001B6031">
        <w:rPr>
          <w:rFonts w:ascii="Times New Roman" w:hAnsi="Times New Roman" w:cs="Times New Roman"/>
          <w:sz w:val="22"/>
          <w:szCs w:val="22"/>
        </w:rPr>
        <w:t>Installer</w:t>
      </w:r>
      <w:bookmarkEnd w:id="23"/>
    </w:p>
    <w:p w14:paraId="65A93C5E" w14:textId="77777777" w:rsidR="00391150" w:rsidRPr="001B6031" w:rsidRDefault="00391150" w:rsidP="0004143B">
      <w:pPr>
        <w:numPr>
          <w:ilvl w:val="0"/>
          <w:numId w:val="38"/>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equipment installer shall be authorized and trained by the manufacturer and shall have the ability to design a system based on code requirements. </w:t>
      </w:r>
    </w:p>
    <w:p w14:paraId="287DC129" w14:textId="3121C681" w:rsidR="00391150" w:rsidRPr="001B6031" w:rsidRDefault="00391150" w:rsidP="0004143B">
      <w:pPr>
        <w:numPr>
          <w:ilvl w:val="0"/>
          <w:numId w:val="38"/>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installer shall be capable of providing calculations, design, and testing documents upon request.</w:t>
      </w:r>
    </w:p>
    <w:p w14:paraId="031A7BF1" w14:textId="290AC60D" w:rsidR="00C91CC3" w:rsidRPr="001B6031" w:rsidRDefault="00C91CC3" w:rsidP="00C91CC3">
      <w:pPr>
        <w:pStyle w:val="Heading3"/>
        <w:rPr>
          <w:rFonts w:ascii="Times New Roman" w:hAnsi="Times New Roman" w:cs="Times New Roman"/>
          <w:sz w:val="22"/>
          <w:szCs w:val="22"/>
        </w:rPr>
      </w:pPr>
      <w:bookmarkStart w:id="25" w:name="_Toc519806443"/>
      <w:r w:rsidRPr="001B6031">
        <w:rPr>
          <w:rFonts w:ascii="Times New Roman" w:hAnsi="Times New Roman" w:cs="Times New Roman"/>
          <w:sz w:val="22"/>
          <w:szCs w:val="22"/>
        </w:rPr>
        <w:t>Warranty</w:t>
      </w:r>
      <w:bookmarkEnd w:id="25"/>
    </w:p>
    <w:p w14:paraId="764D3FB4" w14:textId="1AE43A3F" w:rsidR="00C91CC3" w:rsidRPr="001B6031" w:rsidRDefault="00C91CC3" w:rsidP="0004143B">
      <w:pPr>
        <w:numPr>
          <w:ilvl w:val="0"/>
          <w:numId w:val="39"/>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manufacturer shall guarantee the product by warranty for a period of two</w:t>
      </w:r>
      <w:r w:rsidR="00D90A16" w:rsidRPr="001B6031">
        <w:rPr>
          <w:rFonts w:ascii="Times New Roman" w:hAnsi="Times New Roman"/>
          <w:bCs/>
          <w:sz w:val="22"/>
          <w:szCs w:val="22"/>
          <w:lang w:val="en-US" w:eastAsia="en-AU"/>
        </w:rPr>
        <w:t xml:space="preserve"> years.</w:t>
      </w:r>
      <w:r w:rsidRPr="001B6031">
        <w:rPr>
          <w:rFonts w:ascii="Times New Roman" w:hAnsi="Times New Roman"/>
          <w:bCs/>
          <w:sz w:val="22"/>
          <w:szCs w:val="22"/>
          <w:lang w:val="en-US" w:eastAsia="en-AU"/>
        </w:rPr>
        <w:t xml:space="preserve">  </w:t>
      </w:r>
    </w:p>
    <w:p w14:paraId="3E421F91" w14:textId="4FD89259" w:rsidR="00C91CC3" w:rsidRPr="001B6031" w:rsidRDefault="00C91CC3" w:rsidP="0004143B">
      <w:pPr>
        <w:numPr>
          <w:ilvl w:val="0"/>
          <w:numId w:val="39"/>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Any damage to the ASD due to poor handling or operating outside </w:t>
      </w:r>
      <w:r w:rsidR="00D90A16" w:rsidRPr="001B6031">
        <w:rPr>
          <w:rFonts w:ascii="Times New Roman" w:hAnsi="Times New Roman"/>
          <w:bCs/>
          <w:sz w:val="22"/>
          <w:szCs w:val="22"/>
          <w:lang w:val="en-US" w:eastAsia="en-AU"/>
        </w:rPr>
        <w:t>its operational limits will void its</w:t>
      </w:r>
      <w:r w:rsidRPr="001B6031">
        <w:rPr>
          <w:rFonts w:ascii="Times New Roman" w:hAnsi="Times New Roman"/>
          <w:bCs/>
          <w:sz w:val="22"/>
          <w:szCs w:val="22"/>
          <w:lang w:val="en-US" w:eastAsia="en-AU"/>
        </w:rPr>
        <w:t xml:space="preserve"> warranty. </w:t>
      </w:r>
    </w:p>
    <w:p w14:paraId="73F651DC" w14:textId="3DE3C61A" w:rsidR="00C91CC3" w:rsidRPr="001B6031" w:rsidRDefault="00C91CC3" w:rsidP="0004143B">
      <w:pPr>
        <w:numPr>
          <w:ilvl w:val="0"/>
          <w:numId w:val="39"/>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installation and programming of the ASD shall be completed by </w:t>
      </w:r>
      <w:r w:rsidR="00D90A16" w:rsidRPr="001B6031">
        <w:rPr>
          <w:rFonts w:ascii="Times New Roman" w:hAnsi="Times New Roman"/>
          <w:bCs/>
          <w:sz w:val="22"/>
          <w:szCs w:val="22"/>
          <w:lang w:val="en-US" w:eastAsia="en-AU"/>
        </w:rPr>
        <w:t xml:space="preserve">a </w:t>
      </w:r>
      <w:r w:rsidRPr="001B6031">
        <w:rPr>
          <w:rFonts w:ascii="Times New Roman" w:hAnsi="Times New Roman"/>
          <w:bCs/>
          <w:sz w:val="22"/>
          <w:szCs w:val="22"/>
          <w:lang w:val="en-US" w:eastAsia="en-AU"/>
        </w:rPr>
        <w:t>factory-trained installer.</w:t>
      </w:r>
    </w:p>
    <w:p w14:paraId="0FD78FE7" w14:textId="6C1D6A79" w:rsidR="001F4642" w:rsidRPr="001B6031" w:rsidRDefault="001F4642" w:rsidP="001F4642">
      <w:pPr>
        <w:pStyle w:val="Heading3"/>
        <w:rPr>
          <w:rFonts w:ascii="Times New Roman" w:hAnsi="Times New Roman" w:cs="Times New Roman"/>
          <w:sz w:val="22"/>
          <w:szCs w:val="22"/>
        </w:rPr>
      </w:pPr>
      <w:bookmarkStart w:id="26" w:name="_Toc519806444"/>
      <w:r w:rsidRPr="001B6031">
        <w:rPr>
          <w:rFonts w:ascii="Times New Roman" w:hAnsi="Times New Roman" w:cs="Times New Roman"/>
          <w:sz w:val="22"/>
          <w:szCs w:val="22"/>
        </w:rPr>
        <w:t>Training</w:t>
      </w:r>
      <w:bookmarkEnd w:id="26"/>
    </w:p>
    <w:p w14:paraId="5BB83C73" w14:textId="373B7DC5" w:rsidR="001F4642" w:rsidRPr="001B6031" w:rsidRDefault="001F4642" w:rsidP="0004143B">
      <w:pPr>
        <w:numPr>
          <w:ilvl w:val="0"/>
          <w:numId w:val="40"/>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manufacturer </w:t>
      </w:r>
      <w:r w:rsidR="00931C13" w:rsidRPr="001B6031">
        <w:rPr>
          <w:rFonts w:ascii="Times New Roman" w:hAnsi="Times New Roman"/>
          <w:bCs/>
          <w:sz w:val="22"/>
          <w:szCs w:val="22"/>
          <w:lang w:val="en-US" w:eastAsia="en-AU"/>
        </w:rPr>
        <w:t xml:space="preserve">and their representatives </w:t>
      </w:r>
      <w:r w:rsidRPr="001B6031">
        <w:rPr>
          <w:rFonts w:ascii="Times New Roman" w:hAnsi="Times New Roman"/>
          <w:bCs/>
          <w:sz w:val="22"/>
          <w:szCs w:val="22"/>
          <w:lang w:val="en-US" w:eastAsia="en-AU"/>
        </w:rPr>
        <w:t xml:space="preserve">shall </w:t>
      </w:r>
      <w:r w:rsidR="00931C13" w:rsidRPr="001B6031">
        <w:rPr>
          <w:rFonts w:ascii="Times New Roman" w:hAnsi="Times New Roman"/>
          <w:bCs/>
          <w:sz w:val="22"/>
          <w:szCs w:val="22"/>
          <w:lang w:val="en-US" w:eastAsia="en-AU"/>
        </w:rPr>
        <w:t>make available adequate accred</w:t>
      </w:r>
      <w:r w:rsidR="00D90A16" w:rsidRPr="001B6031">
        <w:rPr>
          <w:rFonts w:ascii="Times New Roman" w:hAnsi="Times New Roman"/>
          <w:bCs/>
          <w:sz w:val="22"/>
          <w:szCs w:val="22"/>
          <w:lang w:val="en-US" w:eastAsia="en-AU"/>
        </w:rPr>
        <w:t>itation training to all personnel</w:t>
      </w:r>
      <w:r w:rsidR="00931C13" w:rsidRPr="001B6031">
        <w:rPr>
          <w:rFonts w:ascii="Times New Roman" w:hAnsi="Times New Roman"/>
          <w:bCs/>
          <w:sz w:val="22"/>
          <w:szCs w:val="22"/>
          <w:lang w:val="en-US" w:eastAsia="en-AU"/>
        </w:rPr>
        <w:t xml:space="preserve"> involved in </w:t>
      </w:r>
      <w:r w:rsidR="00D90A16" w:rsidRPr="001B6031">
        <w:rPr>
          <w:rFonts w:ascii="Times New Roman" w:hAnsi="Times New Roman"/>
          <w:bCs/>
          <w:sz w:val="22"/>
          <w:szCs w:val="22"/>
          <w:lang w:val="en-US" w:eastAsia="en-AU"/>
        </w:rPr>
        <w:t xml:space="preserve">the </w:t>
      </w:r>
      <w:r w:rsidR="00931C13" w:rsidRPr="001B6031">
        <w:rPr>
          <w:rFonts w:ascii="Times New Roman" w:hAnsi="Times New Roman"/>
          <w:bCs/>
          <w:sz w:val="22"/>
          <w:szCs w:val="22"/>
          <w:lang w:val="en-US" w:eastAsia="en-AU"/>
        </w:rPr>
        <w:t>supply, installation, commissioning, operation and maintenance of the ASD system.</w:t>
      </w:r>
      <w:r w:rsidRPr="001B6031">
        <w:rPr>
          <w:rFonts w:ascii="Times New Roman" w:hAnsi="Times New Roman"/>
          <w:bCs/>
          <w:sz w:val="22"/>
          <w:szCs w:val="22"/>
          <w:lang w:val="en-US" w:eastAsia="en-AU"/>
        </w:rPr>
        <w:t xml:space="preserve">  </w:t>
      </w:r>
    </w:p>
    <w:p w14:paraId="2F1CDB2E" w14:textId="77777777" w:rsidR="00C91CC3" w:rsidRPr="001B6031" w:rsidRDefault="00C91CC3" w:rsidP="00F6686D">
      <w:pPr>
        <w:pStyle w:val="Heading2"/>
      </w:pPr>
      <w:bookmarkStart w:id="27" w:name="_Toc403465571"/>
      <w:bookmarkStart w:id="28" w:name="_Toc379829184"/>
      <w:bookmarkStart w:id="29" w:name="_Toc519806445"/>
      <w:r w:rsidRPr="001B6031">
        <w:t>Documentation</w:t>
      </w:r>
      <w:bookmarkEnd w:id="27"/>
      <w:bookmarkEnd w:id="28"/>
      <w:bookmarkEnd w:id="29"/>
    </w:p>
    <w:p w14:paraId="01114B4E" w14:textId="77777777" w:rsidR="00C91CC3" w:rsidRPr="001B6031" w:rsidRDefault="00C91CC3" w:rsidP="00C91CC3">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following documentation shall be supplied.</w:t>
      </w:r>
    </w:p>
    <w:p w14:paraId="0F82AFC7" w14:textId="2A1BF279" w:rsidR="00C91CC3" w:rsidRPr="001B6031" w:rsidRDefault="00C91CC3" w:rsidP="0004143B">
      <w:pPr>
        <w:widowControl w:val="0"/>
        <w:numPr>
          <w:ilvl w:val="6"/>
          <w:numId w:val="4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Product data and site drawings shall be submitted and shall include pipe layout, operational calculations and performance criteria. Tools such as ASPIRE may be used to generate this material. </w:t>
      </w:r>
    </w:p>
    <w:p w14:paraId="239E20DD" w14:textId="77777777" w:rsidR="00C91CC3" w:rsidRPr="001B6031" w:rsidRDefault="00C91CC3" w:rsidP="0004143B">
      <w:pPr>
        <w:widowControl w:val="0"/>
        <w:numPr>
          <w:ilvl w:val="6"/>
          <w:numId w:val="4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A copy of the manufacturer’s installation, operation and maintenance manuals shall be supplied upon completion of the installation. </w:t>
      </w:r>
    </w:p>
    <w:p w14:paraId="045F8CC7" w14:textId="77777777" w:rsidR="00C91CC3" w:rsidRPr="001B6031" w:rsidRDefault="00C91CC3" w:rsidP="0004143B">
      <w:pPr>
        <w:widowControl w:val="0"/>
        <w:numPr>
          <w:ilvl w:val="6"/>
          <w:numId w:val="4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System commissioning data shall be supplied (in a format recommended by the manufacturer and per the instructions provided by the manufacturer) within 30 days of completion of the installation.</w:t>
      </w:r>
    </w:p>
    <w:p w14:paraId="7B6801A8" w14:textId="77777777" w:rsidR="00391150" w:rsidRPr="001B6031" w:rsidRDefault="00391150" w:rsidP="00391150">
      <w:pPr>
        <w:spacing w:before="120"/>
        <w:rPr>
          <w:rFonts w:ascii="Times New Roman" w:hAnsi="Times New Roman"/>
          <w:sz w:val="22"/>
          <w:szCs w:val="22"/>
          <w:lang w:val="en-GB" w:eastAsia="en-AU"/>
        </w:rPr>
      </w:pPr>
    </w:p>
    <w:p w14:paraId="601479F9" w14:textId="77777777" w:rsidR="00391150" w:rsidRPr="001B6031" w:rsidRDefault="00391150" w:rsidP="00391150">
      <w:pPr>
        <w:spacing w:before="120" w:after="0"/>
        <w:rPr>
          <w:rFonts w:ascii="Times New Roman" w:hAnsi="Times New Roman"/>
          <w:b/>
          <w:bCs/>
          <w:caps/>
          <w:color w:val="000000"/>
          <w:sz w:val="22"/>
          <w:szCs w:val="22"/>
          <w:lang w:val="en-GB" w:eastAsia="en-AU"/>
        </w:rPr>
      </w:pPr>
      <w:r w:rsidRPr="001B6031">
        <w:rPr>
          <w:rFonts w:ascii="Times New Roman" w:hAnsi="Times New Roman"/>
          <w:sz w:val="22"/>
          <w:szCs w:val="22"/>
        </w:rPr>
        <w:br w:type="page"/>
      </w:r>
    </w:p>
    <w:p w14:paraId="0C982DB0" w14:textId="77777777" w:rsidR="00391150" w:rsidRPr="001B6031" w:rsidRDefault="00391150" w:rsidP="00216D24">
      <w:pPr>
        <w:pStyle w:val="Heading1"/>
        <w:rPr>
          <w:rFonts w:ascii="Times New Roman" w:hAnsi="Times New Roman" w:cs="Times New Roman"/>
          <w:sz w:val="22"/>
          <w:szCs w:val="22"/>
        </w:rPr>
      </w:pPr>
      <w:bookmarkStart w:id="30" w:name="_Toc519806446"/>
      <w:bookmarkEnd w:id="24"/>
      <w:r w:rsidRPr="001B6031">
        <w:rPr>
          <w:rFonts w:ascii="Times New Roman" w:hAnsi="Times New Roman" w:cs="Times New Roman"/>
          <w:sz w:val="22"/>
          <w:szCs w:val="22"/>
        </w:rPr>
        <w:lastRenderedPageBreak/>
        <w:t>SYSTEM DESCRIPTION</w:t>
      </w:r>
      <w:bookmarkEnd w:id="30"/>
    </w:p>
    <w:p w14:paraId="451D5F73" w14:textId="77777777" w:rsidR="00391150" w:rsidRPr="001B6031" w:rsidRDefault="00391150" w:rsidP="00F6686D">
      <w:pPr>
        <w:pStyle w:val="Heading2"/>
      </w:pPr>
      <w:bookmarkStart w:id="31" w:name="_Toc287366147"/>
      <w:bookmarkStart w:id="32" w:name="_Toc403465573"/>
      <w:bookmarkStart w:id="33" w:name="_Toc379829186"/>
      <w:bookmarkStart w:id="34" w:name="_Toc519806447"/>
      <w:r w:rsidRPr="001B6031">
        <w:t xml:space="preserve">ASD System </w:t>
      </w:r>
      <w:bookmarkEnd w:id="31"/>
      <w:r w:rsidRPr="001B6031">
        <w:t>Features</w:t>
      </w:r>
      <w:bookmarkEnd w:id="32"/>
      <w:bookmarkEnd w:id="33"/>
      <w:bookmarkEnd w:id="34"/>
    </w:p>
    <w:p w14:paraId="12E3A68E"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ASD system shall:</w:t>
      </w:r>
    </w:p>
    <w:p w14:paraId="42795F04" w14:textId="5BB4EC4F" w:rsidR="00391150" w:rsidRPr="001B6031" w:rsidRDefault="00391150"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Consist of a highly sensitive</w:t>
      </w:r>
      <w:r w:rsidR="007F4517" w:rsidRPr="001B6031">
        <w:rPr>
          <w:rFonts w:ascii="Times New Roman" w:hAnsi="Times New Roman"/>
          <w:bCs/>
          <w:sz w:val="22"/>
          <w:szCs w:val="22"/>
          <w:lang w:val="en-US" w:eastAsia="en-AU"/>
        </w:rPr>
        <w:t xml:space="preserve"> LASER-based</w:t>
      </w:r>
      <w:r w:rsidRPr="001B6031">
        <w:rPr>
          <w:rFonts w:ascii="Times New Roman" w:hAnsi="Times New Roman"/>
          <w:bCs/>
          <w:sz w:val="22"/>
          <w:szCs w:val="22"/>
          <w:lang w:val="en-US" w:eastAsia="en-AU"/>
        </w:rPr>
        <w:t xml:space="preserve"> </w:t>
      </w:r>
      <w:r w:rsidR="007241DB" w:rsidRPr="001B6031">
        <w:rPr>
          <w:rFonts w:ascii="Times New Roman" w:hAnsi="Times New Roman"/>
          <w:bCs/>
          <w:sz w:val="22"/>
          <w:szCs w:val="22"/>
          <w:lang w:val="en-US" w:eastAsia="en-AU"/>
        </w:rPr>
        <w:t xml:space="preserve">light scattering smoke </w:t>
      </w:r>
      <w:r w:rsidR="006C38E8" w:rsidRPr="001B6031">
        <w:rPr>
          <w:rFonts w:ascii="Times New Roman" w:hAnsi="Times New Roman"/>
          <w:bCs/>
          <w:sz w:val="22"/>
          <w:szCs w:val="22"/>
          <w:lang w:val="en-US" w:eastAsia="en-AU"/>
        </w:rPr>
        <w:t>sensor</w:t>
      </w:r>
      <w:r w:rsidR="007241DB" w:rsidRPr="001B6031">
        <w:rPr>
          <w:rFonts w:ascii="Times New Roman" w:hAnsi="Times New Roman"/>
          <w:bCs/>
          <w:sz w:val="22"/>
          <w:szCs w:val="22"/>
          <w:lang w:val="en-US" w:eastAsia="en-AU"/>
        </w:rPr>
        <w:t xml:space="preserve"> module</w:t>
      </w:r>
      <w:r w:rsidRPr="001B6031">
        <w:rPr>
          <w:rFonts w:ascii="Times New Roman" w:hAnsi="Times New Roman"/>
          <w:bCs/>
          <w:sz w:val="22"/>
          <w:szCs w:val="22"/>
          <w:lang w:val="en-US" w:eastAsia="en-AU"/>
        </w:rPr>
        <w:t xml:space="preserve">, </w:t>
      </w:r>
      <w:r w:rsidR="00A16925" w:rsidRPr="001B6031">
        <w:rPr>
          <w:rFonts w:ascii="Times New Roman" w:hAnsi="Times New Roman"/>
          <w:bCs/>
          <w:sz w:val="22"/>
          <w:szCs w:val="22"/>
          <w:lang w:val="en-US" w:eastAsia="en-AU"/>
        </w:rPr>
        <w:t xml:space="preserve">filter, </w:t>
      </w:r>
      <w:r w:rsidR="007F4517" w:rsidRPr="001B6031">
        <w:rPr>
          <w:rFonts w:ascii="Times New Roman" w:hAnsi="Times New Roman"/>
          <w:bCs/>
          <w:sz w:val="22"/>
          <w:szCs w:val="22"/>
          <w:lang w:val="en-US" w:eastAsia="en-AU"/>
        </w:rPr>
        <w:t xml:space="preserve">rotary valve, </w:t>
      </w:r>
      <w:r w:rsidR="00110A9C" w:rsidRPr="001B6031">
        <w:rPr>
          <w:rFonts w:ascii="Times New Roman" w:hAnsi="Times New Roman"/>
          <w:bCs/>
          <w:sz w:val="22"/>
          <w:szCs w:val="22"/>
          <w:lang w:val="en-US" w:eastAsia="en-AU"/>
        </w:rPr>
        <w:t>pump</w:t>
      </w:r>
      <w:r w:rsidRPr="001B6031">
        <w:rPr>
          <w:rFonts w:ascii="Times New Roman" w:hAnsi="Times New Roman"/>
          <w:bCs/>
          <w:sz w:val="22"/>
          <w:szCs w:val="22"/>
          <w:lang w:val="en-US" w:eastAsia="en-AU"/>
        </w:rPr>
        <w:t xml:space="preserve">, </w:t>
      </w:r>
      <w:r w:rsidR="007F4517" w:rsidRPr="001B6031">
        <w:rPr>
          <w:rFonts w:ascii="Times New Roman" w:hAnsi="Times New Roman"/>
          <w:bCs/>
          <w:sz w:val="22"/>
          <w:szCs w:val="22"/>
          <w:lang w:val="en-US" w:eastAsia="en-AU"/>
        </w:rPr>
        <w:t>microbore tubes and sampling points</w:t>
      </w:r>
      <w:r w:rsidRPr="001B6031">
        <w:rPr>
          <w:rFonts w:ascii="Times New Roman" w:hAnsi="Times New Roman"/>
          <w:bCs/>
          <w:sz w:val="22"/>
          <w:szCs w:val="22"/>
          <w:lang w:val="en-US" w:eastAsia="en-AU"/>
        </w:rPr>
        <w:t>.</w:t>
      </w:r>
    </w:p>
    <w:p w14:paraId="453EF698" w14:textId="0591538A" w:rsidR="00391150" w:rsidRPr="001B6031" w:rsidRDefault="00391150"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Be modular, with each detector having display with indicator LEDs and a reset control button and/or optionally with a LCD Display showing detector status including fault categories and smoke level</w:t>
      </w:r>
      <w:r w:rsidR="00A16925" w:rsidRPr="001B6031">
        <w:rPr>
          <w:rFonts w:ascii="Times New Roman" w:hAnsi="Times New Roman"/>
          <w:bCs/>
          <w:sz w:val="22"/>
          <w:szCs w:val="22"/>
          <w:lang w:val="en-US" w:eastAsia="en-AU"/>
        </w:rPr>
        <w:t xml:space="preserve"> relative to the fire alarm setting</w:t>
      </w:r>
      <w:r w:rsidRPr="001B6031">
        <w:rPr>
          <w:rFonts w:ascii="Times New Roman" w:hAnsi="Times New Roman"/>
          <w:bCs/>
          <w:sz w:val="22"/>
          <w:szCs w:val="22"/>
          <w:lang w:val="en-US" w:eastAsia="en-AU"/>
        </w:rPr>
        <w:t>.</w:t>
      </w:r>
    </w:p>
    <w:p w14:paraId="1B86EC67" w14:textId="23BBF62E" w:rsidR="00391150" w:rsidRPr="001B6031" w:rsidRDefault="00391150"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Consist of an air sampling </w:t>
      </w:r>
      <w:r w:rsidR="00AE53F3" w:rsidRPr="001B6031">
        <w:rPr>
          <w:rFonts w:ascii="Times New Roman" w:hAnsi="Times New Roman"/>
          <w:bCs/>
          <w:sz w:val="22"/>
          <w:szCs w:val="22"/>
          <w:lang w:val="en-US" w:eastAsia="en-AU"/>
        </w:rPr>
        <w:t xml:space="preserve">microbore </w:t>
      </w:r>
      <w:r w:rsidR="00F706FF" w:rsidRPr="001B6031">
        <w:rPr>
          <w:rFonts w:ascii="Times New Roman" w:hAnsi="Times New Roman"/>
          <w:bCs/>
          <w:sz w:val="22"/>
          <w:szCs w:val="22"/>
          <w:lang w:val="en-US" w:eastAsia="en-AU"/>
        </w:rPr>
        <w:t>tube</w:t>
      </w:r>
      <w:r w:rsidRPr="001B6031">
        <w:rPr>
          <w:rFonts w:ascii="Times New Roman" w:hAnsi="Times New Roman"/>
          <w:bCs/>
          <w:sz w:val="22"/>
          <w:szCs w:val="22"/>
          <w:lang w:val="en-US" w:eastAsia="en-AU"/>
        </w:rPr>
        <w:t xml:space="preserve"> network </w:t>
      </w:r>
      <w:r w:rsidR="007F4517" w:rsidRPr="001B6031">
        <w:rPr>
          <w:rFonts w:ascii="Times New Roman" w:hAnsi="Times New Roman"/>
          <w:bCs/>
          <w:sz w:val="22"/>
          <w:szCs w:val="22"/>
          <w:lang w:val="en-US" w:eastAsia="en-AU"/>
        </w:rPr>
        <w:t xml:space="preserve">with each tube having individual sampling point at the end </w:t>
      </w:r>
      <w:r w:rsidRPr="001B6031">
        <w:rPr>
          <w:rFonts w:ascii="Times New Roman" w:hAnsi="Times New Roman"/>
          <w:bCs/>
          <w:sz w:val="22"/>
          <w:szCs w:val="22"/>
          <w:lang w:val="en-US" w:eastAsia="en-AU"/>
        </w:rPr>
        <w:t>to transport air to the detection system.</w:t>
      </w:r>
    </w:p>
    <w:p w14:paraId="2BA02F07" w14:textId="7C0412A0" w:rsidR="007F4517" w:rsidRPr="001B6031" w:rsidRDefault="007F4517"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Support up to 40 point-addressable detection points with two individual smoke detection chambers each supporting 20 detection points.</w:t>
      </w:r>
    </w:p>
    <w:p w14:paraId="2227F453" w14:textId="2958D7B2" w:rsidR="00391150" w:rsidRPr="001B6031" w:rsidRDefault="00391150"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Support optional equipment which may include a dedicated graphics package such as VSM.</w:t>
      </w:r>
    </w:p>
    <w:p w14:paraId="11A98ADF" w14:textId="77777777" w:rsidR="005B5B31" w:rsidRPr="001B6031" w:rsidRDefault="005B5B31" w:rsidP="0004143B">
      <w:pPr>
        <w:widowControl w:val="0"/>
        <w:numPr>
          <w:ilvl w:val="6"/>
          <w:numId w:val="42"/>
        </w:numPr>
        <w:tabs>
          <w:tab w:val="left" w:pos="1418"/>
        </w:tabs>
        <w:autoSpaceDE w:val="0"/>
        <w:autoSpaceDN w:val="0"/>
        <w:adjustRightInd w:val="0"/>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Be tested and approved to cover up to 3,345 sq. m. (36,000 sq. ft.) area subject to system design and local regulatory requirements.</w:t>
      </w:r>
    </w:p>
    <w:p w14:paraId="205E3E1C" w14:textId="77777777" w:rsidR="005B5B31" w:rsidRPr="001B6031" w:rsidRDefault="005B5B31"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Be approved to provide Early Warning Fire Detection (EWFD) / Class A / Class B and Standard Fire Detection (SFD) / Class C.</w:t>
      </w:r>
    </w:p>
    <w:p w14:paraId="0898C548" w14:textId="4FF1262E" w:rsidR="007F4517" w:rsidRPr="001B6031" w:rsidRDefault="007F4517"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Generate a global detector level </w:t>
      </w:r>
      <w:r w:rsidR="005B5B31" w:rsidRPr="001B6031">
        <w:rPr>
          <w:rFonts w:ascii="Times New Roman" w:hAnsi="Times New Roman"/>
          <w:bCs/>
          <w:sz w:val="22"/>
          <w:szCs w:val="22"/>
          <w:lang w:val="en-US" w:eastAsia="en-AU"/>
        </w:rPr>
        <w:t xml:space="preserve">fire </w:t>
      </w:r>
      <w:r w:rsidRPr="001B6031">
        <w:rPr>
          <w:rFonts w:ascii="Times New Roman" w:hAnsi="Times New Roman"/>
          <w:bCs/>
          <w:sz w:val="22"/>
          <w:szCs w:val="22"/>
          <w:lang w:val="en-US" w:eastAsia="en-AU"/>
        </w:rPr>
        <w:t xml:space="preserve">alarm during smoke event and then identify the fire location through addressable detection </w:t>
      </w:r>
      <w:r w:rsidR="00A16925" w:rsidRPr="001B6031">
        <w:rPr>
          <w:rFonts w:ascii="Times New Roman" w:hAnsi="Times New Roman"/>
          <w:bCs/>
          <w:sz w:val="22"/>
          <w:szCs w:val="22"/>
          <w:lang w:val="en-US" w:eastAsia="en-AU"/>
        </w:rPr>
        <w:t xml:space="preserve">sampling points </w:t>
      </w:r>
      <w:r w:rsidRPr="001B6031">
        <w:rPr>
          <w:rFonts w:ascii="Times New Roman" w:hAnsi="Times New Roman"/>
          <w:bCs/>
          <w:sz w:val="22"/>
          <w:szCs w:val="22"/>
          <w:lang w:val="en-US" w:eastAsia="en-AU"/>
        </w:rPr>
        <w:t xml:space="preserve">by scanning </w:t>
      </w:r>
      <w:r w:rsidR="00A16925" w:rsidRPr="001B6031">
        <w:rPr>
          <w:rFonts w:ascii="Times New Roman" w:hAnsi="Times New Roman"/>
          <w:bCs/>
          <w:sz w:val="22"/>
          <w:szCs w:val="22"/>
          <w:lang w:val="en-US" w:eastAsia="en-AU"/>
        </w:rPr>
        <w:t xml:space="preserve">through </w:t>
      </w:r>
      <w:r w:rsidRPr="001B6031">
        <w:rPr>
          <w:rFonts w:ascii="Times New Roman" w:hAnsi="Times New Roman"/>
          <w:bCs/>
          <w:sz w:val="22"/>
          <w:szCs w:val="22"/>
          <w:lang w:val="en-US" w:eastAsia="en-AU"/>
        </w:rPr>
        <w:t>the rotary valve.</w:t>
      </w:r>
    </w:p>
    <w:p w14:paraId="3C0894C3" w14:textId="787A8093" w:rsidR="006F3C6D" w:rsidRPr="001B6031" w:rsidRDefault="00391150" w:rsidP="0004143B">
      <w:pPr>
        <w:widowControl w:val="0"/>
        <w:numPr>
          <w:ilvl w:val="6"/>
          <w:numId w:val="42"/>
        </w:numPr>
        <w:tabs>
          <w:tab w:val="left" w:pos="1418"/>
        </w:tabs>
        <w:autoSpaceDE w:val="0"/>
        <w:autoSpaceDN w:val="0"/>
        <w:adjustRightInd w:val="0"/>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Provide four output levels </w:t>
      </w:r>
      <w:r w:rsidR="005B5B31" w:rsidRPr="001B6031">
        <w:rPr>
          <w:rFonts w:ascii="Times New Roman" w:hAnsi="Times New Roman"/>
          <w:bCs/>
          <w:sz w:val="22"/>
          <w:szCs w:val="22"/>
          <w:lang w:val="en-US" w:eastAsia="en-AU"/>
        </w:rPr>
        <w:t xml:space="preserve">for the global detector alarm </w:t>
      </w:r>
      <w:r w:rsidRPr="001B6031">
        <w:rPr>
          <w:rFonts w:ascii="Times New Roman" w:hAnsi="Times New Roman"/>
          <w:bCs/>
          <w:sz w:val="22"/>
          <w:szCs w:val="22"/>
          <w:lang w:val="en-US" w:eastAsia="en-AU"/>
        </w:rPr>
        <w:t xml:space="preserve">corresponding to Alert, Action, Fire 1 and Fire 2. </w:t>
      </w:r>
    </w:p>
    <w:p w14:paraId="0EA3891B" w14:textId="65614039" w:rsidR="00435305" w:rsidRPr="001B6031" w:rsidRDefault="00435305" w:rsidP="0004143B">
      <w:pPr>
        <w:widowControl w:val="0"/>
        <w:numPr>
          <w:ilvl w:val="6"/>
          <w:numId w:val="42"/>
        </w:numPr>
        <w:tabs>
          <w:tab w:val="left" w:pos="1418"/>
        </w:tabs>
        <w:autoSpaceDE w:val="0"/>
        <w:autoSpaceDN w:val="0"/>
        <w:adjustRightInd w:val="0"/>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Provide individual sampling point tube Fire 1 alarm once global Fire 1 alarm is raised. </w:t>
      </w:r>
    </w:p>
    <w:p w14:paraId="56DD12A2" w14:textId="26E209D7" w:rsidR="00FB3C90" w:rsidRPr="001B6031" w:rsidRDefault="00870AAC" w:rsidP="0004143B">
      <w:pPr>
        <w:widowControl w:val="0"/>
        <w:numPr>
          <w:ilvl w:val="6"/>
          <w:numId w:val="4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Allow</w:t>
      </w:r>
      <w:r w:rsidR="00FB3C90" w:rsidRPr="001B6031">
        <w:rPr>
          <w:rFonts w:ascii="Times New Roman" w:hAnsi="Times New Roman"/>
          <w:bCs/>
          <w:sz w:val="22"/>
          <w:szCs w:val="22"/>
          <w:lang w:val="en-US" w:eastAsia="en-AU"/>
        </w:rPr>
        <w:t>:</w:t>
      </w:r>
    </w:p>
    <w:p w14:paraId="1B55A506" w14:textId="09A15B80" w:rsidR="00FB3C90" w:rsidRPr="001B6031" w:rsidRDefault="00FB3C90" w:rsidP="0004143B">
      <w:pPr>
        <w:widowControl w:val="0"/>
        <w:numPr>
          <w:ilvl w:val="7"/>
          <w:numId w:val="17"/>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D</w:t>
      </w:r>
      <w:r w:rsidR="00473A4B" w:rsidRPr="001B6031">
        <w:rPr>
          <w:rFonts w:ascii="Times New Roman" w:hAnsi="Times New Roman"/>
          <w:bCs/>
          <w:sz w:val="22"/>
          <w:szCs w:val="22"/>
          <w:lang w:val="en-US" w:eastAsia="en-AU"/>
        </w:rPr>
        <w:t>etect</w:t>
      </w:r>
      <w:r w:rsidR="00870AAC" w:rsidRPr="001B6031">
        <w:rPr>
          <w:rFonts w:ascii="Times New Roman" w:hAnsi="Times New Roman"/>
          <w:bCs/>
          <w:sz w:val="22"/>
          <w:szCs w:val="22"/>
          <w:lang w:val="en-US" w:eastAsia="en-AU"/>
        </w:rPr>
        <w:t>ion of</w:t>
      </w:r>
      <w:r w:rsidR="00473A4B" w:rsidRPr="001B6031">
        <w:rPr>
          <w:rFonts w:ascii="Times New Roman" w:hAnsi="Times New Roman"/>
          <w:bCs/>
          <w:sz w:val="22"/>
          <w:szCs w:val="22"/>
          <w:lang w:val="en-US" w:eastAsia="en-AU"/>
        </w:rPr>
        <w:t xml:space="preserve"> </w:t>
      </w:r>
      <w:r w:rsidRPr="001B6031">
        <w:rPr>
          <w:rFonts w:ascii="Times New Roman" w:hAnsi="Times New Roman"/>
          <w:bCs/>
          <w:sz w:val="22"/>
          <w:szCs w:val="22"/>
          <w:lang w:val="en-US" w:eastAsia="en-AU"/>
        </w:rPr>
        <w:t>sampling point and microbore tube blockage</w:t>
      </w:r>
      <w:r w:rsidR="00F03665" w:rsidRPr="001B6031">
        <w:rPr>
          <w:rFonts w:ascii="Times New Roman" w:hAnsi="Times New Roman"/>
          <w:bCs/>
          <w:sz w:val="22"/>
          <w:szCs w:val="22"/>
          <w:lang w:val="en-US" w:eastAsia="en-AU"/>
        </w:rPr>
        <w:t>.</w:t>
      </w:r>
      <w:r w:rsidRPr="001B6031">
        <w:rPr>
          <w:rFonts w:ascii="Times New Roman" w:hAnsi="Times New Roman"/>
          <w:bCs/>
          <w:sz w:val="22"/>
          <w:szCs w:val="22"/>
          <w:lang w:val="en-US" w:eastAsia="en-AU"/>
        </w:rPr>
        <w:t xml:space="preserve"> </w:t>
      </w:r>
    </w:p>
    <w:p w14:paraId="66A1978F" w14:textId="3931FC9C" w:rsidR="00FB3C90" w:rsidRPr="001B6031" w:rsidRDefault="00FB3C90" w:rsidP="0004143B">
      <w:pPr>
        <w:widowControl w:val="0"/>
        <w:numPr>
          <w:ilvl w:val="7"/>
          <w:numId w:val="17"/>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Detect</w:t>
      </w:r>
      <w:r w:rsidR="00870AAC" w:rsidRPr="001B6031">
        <w:rPr>
          <w:rFonts w:ascii="Times New Roman" w:hAnsi="Times New Roman"/>
          <w:bCs/>
          <w:sz w:val="22"/>
          <w:szCs w:val="22"/>
          <w:lang w:val="en-US" w:eastAsia="en-AU"/>
        </w:rPr>
        <w:t>ion of</w:t>
      </w:r>
      <w:r w:rsidRPr="001B6031">
        <w:rPr>
          <w:rFonts w:ascii="Times New Roman" w:hAnsi="Times New Roman"/>
          <w:bCs/>
          <w:sz w:val="22"/>
          <w:szCs w:val="22"/>
          <w:lang w:val="en-US" w:eastAsia="en-AU"/>
        </w:rPr>
        <w:t xml:space="preserve"> microbore tube breakage and sampling point presence </w:t>
      </w:r>
      <w:r w:rsidR="00F03665" w:rsidRPr="001B6031">
        <w:rPr>
          <w:rFonts w:ascii="Times New Roman" w:hAnsi="Times New Roman"/>
          <w:bCs/>
          <w:sz w:val="22"/>
          <w:szCs w:val="22"/>
          <w:lang w:val="en-US" w:eastAsia="en-AU"/>
        </w:rPr>
        <w:t>at set intervals.</w:t>
      </w:r>
    </w:p>
    <w:p w14:paraId="4979211D" w14:textId="7395427C" w:rsidR="00473A4B" w:rsidRPr="001B6031" w:rsidRDefault="00F03665" w:rsidP="0004143B">
      <w:pPr>
        <w:widowControl w:val="0"/>
        <w:numPr>
          <w:ilvl w:val="7"/>
          <w:numId w:val="17"/>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Clean</w:t>
      </w:r>
      <w:r w:rsidR="00870AAC" w:rsidRPr="001B6031">
        <w:rPr>
          <w:rFonts w:ascii="Times New Roman" w:hAnsi="Times New Roman"/>
          <w:bCs/>
          <w:sz w:val="22"/>
          <w:szCs w:val="22"/>
          <w:lang w:val="en-US" w:eastAsia="en-AU"/>
        </w:rPr>
        <w:t>ing of</w:t>
      </w:r>
      <w:r w:rsidRPr="001B6031">
        <w:rPr>
          <w:rFonts w:ascii="Times New Roman" w:hAnsi="Times New Roman"/>
          <w:bCs/>
          <w:sz w:val="22"/>
          <w:szCs w:val="22"/>
          <w:lang w:val="en-US" w:eastAsia="en-AU"/>
        </w:rPr>
        <w:t xml:space="preserve"> sampling point </w:t>
      </w:r>
      <w:r w:rsidR="00FB3C90" w:rsidRPr="001B6031">
        <w:rPr>
          <w:rFonts w:ascii="Times New Roman" w:hAnsi="Times New Roman"/>
          <w:bCs/>
          <w:sz w:val="22"/>
          <w:szCs w:val="22"/>
          <w:lang w:val="en-US" w:eastAsia="en-AU"/>
        </w:rPr>
        <w:t>at set intervals.</w:t>
      </w:r>
    </w:p>
    <w:p w14:paraId="46F827F5" w14:textId="77777777" w:rsidR="00473A4B" w:rsidRPr="001B6031" w:rsidRDefault="00473A4B" w:rsidP="0004143B">
      <w:pPr>
        <w:widowControl w:val="0"/>
        <w:numPr>
          <w:ilvl w:val="6"/>
          <w:numId w:val="43"/>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Have a facility to perform centralized smoke testing.</w:t>
      </w:r>
    </w:p>
    <w:p w14:paraId="2C3DE816" w14:textId="77777777" w:rsidR="00393724" w:rsidRPr="001B6031" w:rsidRDefault="00393724" w:rsidP="0004143B">
      <w:pPr>
        <w:widowControl w:val="0"/>
        <w:numPr>
          <w:ilvl w:val="6"/>
          <w:numId w:val="43"/>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Report any fault on the detector by direct communications on the SLC loop of a fire alarm control panel or a monitoring software tool running on a PC or hand-held device such as a tablet or smart phone.</w:t>
      </w:r>
    </w:p>
    <w:p w14:paraId="3920A424" w14:textId="4A90C9B6" w:rsidR="00391150" w:rsidRPr="001B6031" w:rsidRDefault="00391150" w:rsidP="0004143B">
      <w:pPr>
        <w:widowControl w:val="0"/>
        <w:numPr>
          <w:ilvl w:val="6"/>
          <w:numId w:val="43"/>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Be </w:t>
      </w:r>
      <w:r w:rsidR="00462181" w:rsidRPr="001B6031">
        <w:rPr>
          <w:rFonts w:ascii="Times New Roman" w:hAnsi="Times New Roman"/>
          <w:bCs/>
          <w:sz w:val="22"/>
          <w:szCs w:val="22"/>
          <w:lang w:val="en-US" w:eastAsia="en-AU"/>
        </w:rPr>
        <w:t>capable of setting f</w:t>
      </w:r>
      <w:r w:rsidRPr="001B6031">
        <w:rPr>
          <w:rFonts w:ascii="Times New Roman" w:hAnsi="Times New Roman"/>
          <w:bCs/>
          <w:sz w:val="22"/>
          <w:szCs w:val="22"/>
          <w:lang w:val="en-US" w:eastAsia="en-AU"/>
        </w:rPr>
        <w:t xml:space="preserve">ilter </w:t>
      </w:r>
      <w:r w:rsidR="00462181" w:rsidRPr="001B6031">
        <w:rPr>
          <w:rFonts w:ascii="Times New Roman" w:hAnsi="Times New Roman"/>
          <w:bCs/>
          <w:sz w:val="22"/>
          <w:szCs w:val="22"/>
          <w:lang w:val="en-US" w:eastAsia="en-AU"/>
        </w:rPr>
        <w:t>life based on the environment</w:t>
      </w:r>
      <w:r w:rsidRPr="001B6031">
        <w:rPr>
          <w:rFonts w:ascii="Times New Roman" w:hAnsi="Times New Roman"/>
          <w:bCs/>
          <w:sz w:val="22"/>
          <w:szCs w:val="22"/>
          <w:lang w:val="en-US" w:eastAsia="en-AU"/>
        </w:rPr>
        <w:t>.</w:t>
      </w:r>
    </w:p>
    <w:p w14:paraId="76A22891" w14:textId="77777777" w:rsidR="00391150" w:rsidRPr="001B6031" w:rsidRDefault="00391150" w:rsidP="00F6686D">
      <w:pPr>
        <w:pStyle w:val="Heading2"/>
      </w:pPr>
      <w:bookmarkStart w:id="35" w:name="_Toc403465574"/>
      <w:bookmarkStart w:id="36" w:name="_Toc519806448"/>
      <w:r w:rsidRPr="001B6031">
        <w:t>Detection Technology</w:t>
      </w:r>
      <w:bookmarkEnd w:id="35"/>
      <w:bookmarkEnd w:id="36"/>
    </w:p>
    <w:p w14:paraId="45FB2787" w14:textId="77777777" w:rsidR="00391150" w:rsidRPr="001B6031" w:rsidRDefault="00391150" w:rsidP="00C91CC3">
      <w:pPr>
        <w:pStyle w:val="Heading3"/>
        <w:rPr>
          <w:rFonts w:ascii="Times New Roman" w:hAnsi="Times New Roman" w:cs="Times New Roman"/>
          <w:sz w:val="22"/>
          <w:szCs w:val="22"/>
        </w:rPr>
      </w:pPr>
      <w:bookmarkStart w:id="37" w:name="_Toc403465575"/>
      <w:bookmarkStart w:id="38" w:name="_Toc379829188"/>
      <w:bookmarkStart w:id="39" w:name="_Toc519806449"/>
      <w:r w:rsidRPr="001B6031">
        <w:rPr>
          <w:rFonts w:ascii="Times New Roman" w:hAnsi="Times New Roman" w:cs="Times New Roman"/>
          <w:sz w:val="22"/>
          <w:szCs w:val="22"/>
        </w:rPr>
        <w:t>Light Source</w:t>
      </w:r>
      <w:bookmarkEnd w:id="37"/>
      <w:bookmarkEnd w:id="38"/>
      <w:bookmarkEnd w:id="39"/>
    </w:p>
    <w:p w14:paraId="4F2852C3" w14:textId="3DA5129D"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Detection Chamber shall employ a highly sensitive LASER light source.</w:t>
      </w:r>
    </w:p>
    <w:p w14:paraId="58FBF22F" w14:textId="77777777" w:rsidR="00391150" w:rsidRPr="001B6031" w:rsidRDefault="00391150" w:rsidP="00C91CC3">
      <w:pPr>
        <w:pStyle w:val="Heading3"/>
        <w:rPr>
          <w:rFonts w:ascii="Times New Roman" w:hAnsi="Times New Roman" w:cs="Times New Roman"/>
          <w:sz w:val="22"/>
          <w:szCs w:val="22"/>
        </w:rPr>
      </w:pPr>
      <w:bookmarkStart w:id="40" w:name="_Toc403465576"/>
      <w:bookmarkStart w:id="41" w:name="_Toc379829189"/>
      <w:bookmarkStart w:id="42" w:name="_Toc519806450"/>
      <w:r w:rsidRPr="001B6031">
        <w:rPr>
          <w:rFonts w:ascii="Times New Roman" w:hAnsi="Times New Roman" w:cs="Times New Roman"/>
          <w:sz w:val="22"/>
          <w:szCs w:val="22"/>
        </w:rPr>
        <w:t>Detection Method</w:t>
      </w:r>
      <w:bookmarkEnd w:id="40"/>
      <w:bookmarkEnd w:id="41"/>
      <w:bookmarkEnd w:id="42"/>
    </w:p>
    <w:p w14:paraId="5486CBC4" w14:textId="69D70003"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detection sensing method shall use </w:t>
      </w:r>
      <w:r w:rsidR="00462181" w:rsidRPr="001B6031">
        <w:rPr>
          <w:rFonts w:ascii="Times New Roman" w:hAnsi="Times New Roman"/>
          <w:bCs/>
          <w:sz w:val="22"/>
          <w:szCs w:val="22"/>
          <w:lang w:val="en-US" w:eastAsia="en-AU"/>
        </w:rPr>
        <w:t xml:space="preserve">a </w:t>
      </w:r>
      <w:r w:rsidR="00462181" w:rsidRPr="001B6031">
        <w:rPr>
          <w:rFonts w:ascii="Times New Roman" w:hAnsi="Times New Roman"/>
          <w:sz w:val="22"/>
          <w:szCs w:val="22"/>
        </w:rPr>
        <w:t xml:space="preserve">laser light source and at least one photodiode spaced inside the detection chamber to detect smoke particles. </w:t>
      </w:r>
      <w:r w:rsidR="005C4A39" w:rsidRPr="001B6031">
        <w:rPr>
          <w:rFonts w:ascii="Times New Roman" w:hAnsi="Times New Roman"/>
          <w:sz w:val="22"/>
          <w:szCs w:val="22"/>
        </w:rPr>
        <w:t>Smoke detection shall include:</w:t>
      </w:r>
      <w:r w:rsidR="00462181" w:rsidRPr="001B6031">
        <w:rPr>
          <w:rFonts w:ascii="Times New Roman" w:hAnsi="Times New Roman"/>
          <w:sz w:val="22"/>
          <w:szCs w:val="22"/>
        </w:rPr>
        <w:t xml:space="preserve"> </w:t>
      </w:r>
    </w:p>
    <w:p w14:paraId="46CEEDA7" w14:textId="77777777" w:rsidR="00391150" w:rsidRPr="001B6031" w:rsidRDefault="00391150" w:rsidP="0004143B">
      <w:pPr>
        <w:widowControl w:val="0"/>
        <w:numPr>
          <w:ilvl w:val="6"/>
          <w:numId w:val="44"/>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Minimizing the effect of large dust particles on the true smoke obscuration. </w:t>
      </w:r>
    </w:p>
    <w:p w14:paraId="0B800C3E" w14:textId="2E5E5E28" w:rsidR="00391150" w:rsidRPr="001B6031" w:rsidRDefault="005C4A39" w:rsidP="0004143B">
      <w:pPr>
        <w:widowControl w:val="0"/>
        <w:numPr>
          <w:ilvl w:val="6"/>
          <w:numId w:val="44"/>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Settable filter life based on the environment with notification when filter </w:t>
      </w:r>
      <w:r w:rsidR="00391150" w:rsidRPr="001B6031">
        <w:rPr>
          <w:rFonts w:ascii="Times New Roman" w:hAnsi="Times New Roman"/>
          <w:bCs/>
          <w:sz w:val="22"/>
          <w:szCs w:val="22"/>
          <w:lang w:val="en-US" w:eastAsia="en-AU"/>
        </w:rPr>
        <w:t>maintenance is required.</w:t>
      </w:r>
    </w:p>
    <w:p w14:paraId="3B45D69C" w14:textId="4FAB71CE" w:rsidR="00391150" w:rsidRPr="001B6031" w:rsidRDefault="00391150" w:rsidP="00391150">
      <w:pPr>
        <w:spacing w:before="120"/>
        <w:rPr>
          <w:rFonts w:ascii="Times New Roman" w:hAnsi="Times New Roman"/>
          <w:bCs/>
          <w:sz w:val="22"/>
          <w:szCs w:val="22"/>
          <w:lang w:val="en-US" w:eastAsia="en-AU"/>
        </w:rPr>
      </w:pPr>
    </w:p>
    <w:p w14:paraId="0146FDD6" w14:textId="77777777" w:rsidR="00391150" w:rsidRPr="001B6031" w:rsidRDefault="00391150" w:rsidP="00C91CC3">
      <w:pPr>
        <w:pStyle w:val="Heading3"/>
        <w:rPr>
          <w:rFonts w:ascii="Times New Roman" w:hAnsi="Times New Roman" w:cs="Times New Roman"/>
          <w:sz w:val="22"/>
          <w:szCs w:val="22"/>
        </w:rPr>
      </w:pPr>
      <w:bookmarkStart w:id="43" w:name="_Toc403465578"/>
      <w:bookmarkStart w:id="44" w:name="_Toc379829191"/>
      <w:bookmarkStart w:id="45" w:name="_Toc519806451"/>
      <w:r w:rsidRPr="001B6031">
        <w:rPr>
          <w:rFonts w:ascii="Times New Roman" w:hAnsi="Times New Roman" w:cs="Times New Roman"/>
          <w:sz w:val="22"/>
          <w:szCs w:val="22"/>
        </w:rPr>
        <w:lastRenderedPageBreak/>
        <w:t>Absolute Calibration</w:t>
      </w:r>
      <w:bookmarkEnd w:id="43"/>
      <w:bookmarkEnd w:id="44"/>
      <w:bookmarkEnd w:id="45"/>
    </w:p>
    <w:p w14:paraId="1B84A215"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detection chamber shall be factory calibrated and shall not use adaptive algorithms or drift compensation techniques to adjust the sensitivity or detector output from that established during commissioning.</w:t>
      </w:r>
    </w:p>
    <w:p w14:paraId="59CCC360" w14:textId="77777777" w:rsidR="00393724" w:rsidRPr="001B6031" w:rsidRDefault="00393724" w:rsidP="00F6686D">
      <w:pPr>
        <w:pStyle w:val="Heading2"/>
      </w:pPr>
      <w:bookmarkStart w:id="46" w:name="_Toc518798556"/>
      <w:bookmarkStart w:id="47" w:name="_Toc518894855"/>
      <w:bookmarkStart w:id="48" w:name="_Toc519205810"/>
      <w:bookmarkStart w:id="49" w:name="_Toc519806452"/>
      <w:r w:rsidRPr="001B6031">
        <w:t>Intelligent Fire Alarm Control Panel Connectivity</w:t>
      </w:r>
      <w:bookmarkEnd w:id="46"/>
      <w:bookmarkEnd w:id="47"/>
      <w:bookmarkEnd w:id="48"/>
      <w:bookmarkEnd w:id="49"/>
    </w:p>
    <w:p w14:paraId="0C47EDFF" w14:textId="77777777" w:rsidR="001B6031" w:rsidRPr="001B6031" w:rsidRDefault="001B6031" w:rsidP="0004143B">
      <w:pPr>
        <w:pStyle w:val="ListNumber"/>
        <w:numPr>
          <w:ilvl w:val="6"/>
          <w:numId w:val="45"/>
        </w:numPr>
        <w:rPr>
          <w:rFonts w:ascii="Times New Roman" w:hAnsi="Times New Roman" w:cs="Times New Roman"/>
          <w:sz w:val="22"/>
          <w:szCs w:val="22"/>
        </w:rPr>
      </w:pPr>
      <w:r w:rsidRPr="001B6031">
        <w:rPr>
          <w:rFonts w:ascii="Times New Roman" w:hAnsi="Times New Roman" w:cs="Times New Roman"/>
          <w:sz w:val="22"/>
          <w:szCs w:val="22"/>
        </w:rPr>
        <w:t>The ASD shall be capable of connection to the ONYX series Fire Alarm Control Panels (FACP) NFS-320, NFS2-640 and NFS2-3030 via a Signaling Line Circuit (SLC) using the communications protocol native to the system, without the use of any additional hardware.</w:t>
      </w:r>
    </w:p>
    <w:p w14:paraId="2A521DE9" w14:textId="16B652C1" w:rsidR="00393724" w:rsidRPr="001B6031" w:rsidRDefault="00393724" w:rsidP="0004143B">
      <w:pPr>
        <w:pStyle w:val="ListNumber"/>
        <w:numPr>
          <w:ilvl w:val="6"/>
          <w:numId w:val="45"/>
        </w:numPr>
        <w:rPr>
          <w:rFonts w:ascii="Times New Roman" w:hAnsi="Times New Roman" w:cs="Times New Roman"/>
          <w:sz w:val="22"/>
          <w:szCs w:val="22"/>
        </w:rPr>
      </w:pPr>
      <w:r w:rsidRPr="001B6031">
        <w:rPr>
          <w:rFonts w:ascii="Times New Roman" w:hAnsi="Times New Roman" w:cs="Times New Roman"/>
          <w:sz w:val="22"/>
          <w:szCs w:val="22"/>
        </w:rPr>
        <w:t>The FACP shall be capable of monitoring and annunciating up to four smoke event thresholds on the ASD and several</w:t>
      </w:r>
      <w:r w:rsidR="00CF09C2" w:rsidRPr="001B6031">
        <w:rPr>
          <w:rFonts w:ascii="Times New Roman" w:hAnsi="Times New Roman" w:cs="Times New Roman"/>
          <w:sz w:val="22"/>
          <w:szCs w:val="22"/>
        </w:rPr>
        <w:t xml:space="preserve"> trouble conditions.</w:t>
      </w:r>
    </w:p>
    <w:p w14:paraId="6B9186A9" w14:textId="0F66AC07" w:rsidR="00CF09C2" w:rsidRPr="001B6031" w:rsidRDefault="00CF09C2" w:rsidP="0004143B">
      <w:pPr>
        <w:pStyle w:val="ListNumber"/>
        <w:numPr>
          <w:ilvl w:val="6"/>
          <w:numId w:val="45"/>
        </w:numPr>
        <w:rPr>
          <w:rFonts w:ascii="Times New Roman" w:hAnsi="Times New Roman" w:cs="Times New Roman"/>
          <w:sz w:val="22"/>
          <w:szCs w:val="22"/>
        </w:rPr>
      </w:pPr>
      <w:r w:rsidRPr="001B6031">
        <w:rPr>
          <w:rFonts w:ascii="Times New Roman" w:hAnsi="Times New Roman" w:cs="Times New Roman"/>
          <w:sz w:val="22"/>
          <w:szCs w:val="22"/>
        </w:rPr>
        <w:t>The FACP shall be capable of monitoring and annunciating individual</w:t>
      </w:r>
      <w:r w:rsidR="001C6168" w:rsidRPr="001B6031">
        <w:rPr>
          <w:rFonts w:ascii="Times New Roman" w:hAnsi="Times New Roman" w:cs="Times New Roman"/>
          <w:sz w:val="22"/>
          <w:szCs w:val="22"/>
        </w:rPr>
        <w:t xml:space="preserve"> alarms for the sampling points connected to</w:t>
      </w:r>
      <w:r w:rsidRPr="001B6031">
        <w:rPr>
          <w:rFonts w:ascii="Times New Roman" w:hAnsi="Times New Roman" w:cs="Times New Roman"/>
          <w:sz w:val="22"/>
          <w:szCs w:val="22"/>
        </w:rPr>
        <w:t xml:space="preserve"> </w:t>
      </w:r>
      <w:r w:rsidR="001C6168" w:rsidRPr="001B6031">
        <w:rPr>
          <w:rFonts w:ascii="Times New Roman" w:hAnsi="Times New Roman" w:cs="Times New Roman"/>
          <w:sz w:val="22"/>
          <w:szCs w:val="22"/>
        </w:rPr>
        <w:t>the m</w:t>
      </w:r>
      <w:r w:rsidRPr="001B6031">
        <w:rPr>
          <w:rFonts w:ascii="Times New Roman" w:hAnsi="Times New Roman" w:cs="Times New Roman"/>
          <w:sz w:val="22"/>
          <w:szCs w:val="22"/>
        </w:rPr>
        <w:t>icrobore tube</w:t>
      </w:r>
      <w:r w:rsidR="001C6168" w:rsidRPr="001B6031">
        <w:rPr>
          <w:rFonts w:ascii="Times New Roman" w:hAnsi="Times New Roman" w:cs="Times New Roman"/>
          <w:sz w:val="22"/>
          <w:szCs w:val="22"/>
        </w:rPr>
        <w:t>s</w:t>
      </w:r>
      <w:r w:rsidRPr="001B6031">
        <w:rPr>
          <w:rFonts w:ascii="Times New Roman" w:hAnsi="Times New Roman" w:cs="Times New Roman"/>
          <w:sz w:val="22"/>
          <w:szCs w:val="22"/>
        </w:rPr>
        <w:t xml:space="preserve"> on the ASD.</w:t>
      </w:r>
    </w:p>
    <w:p w14:paraId="2B524C70" w14:textId="77777777" w:rsidR="00393724" w:rsidRPr="001B6031" w:rsidRDefault="00393724" w:rsidP="0004143B">
      <w:pPr>
        <w:pStyle w:val="ListNumber"/>
        <w:numPr>
          <w:ilvl w:val="6"/>
          <w:numId w:val="45"/>
        </w:numPr>
        <w:rPr>
          <w:rFonts w:ascii="Times New Roman" w:hAnsi="Times New Roman" w:cs="Times New Roman"/>
          <w:sz w:val="22"/>
          <w:szCs w:val="22"/>
        </w:rPr>
      </w:pPr>
      <w:r w:rsidRPr="001B6031">
        <w:rPr>
          <w:rFonts w:ascii="Times New Roman" w:hAnsi="Times New Roman" w:cs="Times New Roman"/>
          <w:sz w:val="22"/>
          <w:szCs w:val="22"/>
        </w:rPr>
        <w:t xml:space="preserve">Each event threshold shall be capable of being assigned a discrete type ID at the FACP, including Aspiration Alarm, Aspiration Pre-Alarm, Aspiration Supervisory, Aspiration Non-Fire, and Aspiration Air Reference, which will determine how the event will be annunciated at the FACP.  </w:t>
      </w:r>
    </w:p>
    <w:p w14:paraId="0F4B2188" w14:textId="77777777" w:rsidR="00393724" w:rsidRPr="001B6031" w:rsidRDefault="00393724" w:rsidP="0004143B">
      <w:pPr>
        <w:pStyle w:val="ListNumber"/>
        <w:numPr>
          <w:ilvl w:val="6"/>
          <w:numId w:val="45"/>
        </w:numPr>
        <w:rPr>
          <w:rFonts w:ascii="Times New Roman" w:hAnsi="Times New Roman" w:cs="Times New Roman"/>
          <w:sz w:val="22"/>
          <w:szCs w:val="22"/>
        </w:rPr>
      </w:pPr>
      <w:r w:rsidRPr="001B6031">
        <w:rPr>
          <w:rFonts w:ascii="Times New Roman" w:hAnsi="Times New Roman" w:cs="Times New Roman"/>
          <w:sz w:val="22"/>
          <w:szCs w:val="22"/>
        </w:rPr>
        <w:t>The FACP shall support flexible system programming for all event levels, and shall be capable of simultaneous activation of multiple event levels.</w:t>
      </w:r>
    </w:p>
    <w:p w14:paraId="505224C3" w14:textId="77777777" w:rsidR="00393724" w:rsidRPr="001B6031" w:rsidRDefault="00393724" w:rsidP="0004143B">
      <w:pPr>
        <w:pStyle w:val="ListNumber"/>
        <w:numPr>
          <w:ilvl w:val="6"/>
          <w:numId w:val="45"/>
        </w:numPr>
        <w:rPr>
          <w:rFonts w:ascii="Times New Roman" w:hAnsi="Times New Roman" w:cs="Times New Roman"/>
          <w:sz w:val="22"/>
          <w:szCs w:val="22"/>
        </w:rPr>
      </w:pPr>
      <w:r w:rsidRPr="001B6031">
        <w:rPr>
          <w:rFonts w:ascii="Times New Roman" w:hAnsi="Times New Roman" w:cs="Times New Roman"/>
          <w:sz w:val="22"/>
          <w:szCs w:val="22"/>
        </w:rPr>
        <w:t xml:space="preserve">The following operations shall be able to be performed on the ASD via the FACP: </w:t>
      </w:r>
    </w:p>
    <w:p w14:paraId="7A593C2E"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Disable/enable</w:t>
      </w:r>
    </w:p>
    <w:p w14:paraId="4C66ADC4"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Reset airflow baseline</w:t>
      </w:r>
    </w:p>
    <w:p w14:paraId="1A251830" w14:textId="77777777" w:rsidR="00393724" w:rsidRPr="001B6031" w:rsidRDefault="00393724" w:rsidP="0004143B">
      <w:pPr>
        <w:pStyle w:val="ListNumber"/>
        <w:numPr>
          <w:ilvl w:val="6"/>
          <w:numId w:val="46"/>
        </w:numPr>
        <w:rPr>
          <w:rFonts w:ascii="Times New Roman" w:hAnsi="Times New Roman" w:cs="Times New Roman"/>
          <w:sz w:val="22"/>
          <w:szCs w:val="22"/>
        </w:rPr>
      </w:pPr>
      <w:r w:rsidRPr="001B6031">
        <w:rPr>
          <w:rFonts w:ascii="Times New Roman" w:hAnsi="Times New Roman" w:cs="Times New Roman"/>
          <w:sz w:val="22"/>
          <w:szCs w:val="22"/>
        </w:rPr>
        <w:t xml:space="preserve">Detector trouble conditions annunciated at the FACP shall include indications for: </w:t>
      </w:r>
    </w:p>
    <w:p w14:paraId="1C1DB711"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Low air flow</w:t>
      </w:r>
    </w:p>
    <w:p w14:paraId="3B04C18C"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High air flow</w:t>
      </w:r>
    </w:p>
    <w:p w14:paraId="4081DE71"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Configuration (programming) fault</w:t>
      </w:r>
    </w:p>
    <w:p w14:paraId="513F72EF"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Device in service mode</w:t>
      </w:r>
    </w:p>
    <w:p w14:paraId="0A292B85"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Communications loss</w:t>
      </w:r>
    </w:p>
    <w:p w14:paraId="687747FC"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Time lost or not set</w:t>
      </w:r>
    </w:p>
    <w:p w14:paraId="43117101"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Aspiration fault</w:t>
      </w:r>
    </w:p>
    <w:p w14:paraId="0F2900C4"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Filter fault</w:t>
      </w:r>
    </w:p>
    <w:p w14:paraId="330F2B08"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Detector fault</w:t>
      </w:r>
    </w:p>
    <w:p w14:paraId="67F2A4DA" w14:textId="77777777" w:rsidR="00393724"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Detector initializing warning</w:t>
      </w:r>
    </w:p>
    <w:p w14:paraId="567BCFA1" w14:textId="62AB1BF4" w:rsidR="00391150" w:rsidRPr="001B6031" w:rsidRDefault="00393724" w:rsidP="0004143B">
      <w:pPr>
        <w:pStyle w:val="ListNumber"/>
        <w:numPr>
          <w:ilvl w:val="7"/>
          <w:numId w:val="32"/>
        </w:numPr>
        <w:rPr>
          <w:rFonts w:ascii="Times New Roman" w:hAnsi="Times New Roman" w:cs="Times New Roman"/>
          <w:sz w:val="22"/>
          <w:szCs w:val="22"/>
        </w:rPr>
      </w:pPr>
      <w:r w:rsidRPr="001B6031">
        <w:rPr>
          <w:rFonts w:ascii="Times New Roman" w:hAnsi="Times New Roman" w:cs="Times New Roman"/>
          <w:sz w:val="22"/>
          <w:szCs w:val="22"/>
        </w:rPr>
        <w:t>Power fault.</w:t>
      </w:r>
    </w:p>
    <w:p w14:paraId="66D9259C" w14:textId="7A63CBB4" w:rsidR="00391150" w:rsidRPr="001B6031" w:rsidRDefault="00391150" w:rsidP="00F6686D">
      <w:pPr>
        <w:pStyle w:val="Heading2"/>
      </w:pPr>
      <w:bookmarkStart w:id="50" w:name="_Toc403465591"/>
      <w:bookmarkStart w:id="51" w:name="_Toc379829202"/>
      <w:bookmarkStart w:id="52" w:name="_Toc519806453"/>
      <w:r w:rsidRPr="001B6031">
        <w:t>Secondary Communications</w:t>
      </w:r>
      <w:bookmarkEnd w:id="50"/>
      <w:bookmarkEnd w:id="51"/>
      <w:bookmarkEnd w:id="52"/>
    </w:p>
    <w:p w14:paraId="3384C583"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Detectors shall provide inbuilt secondary communications for monitoring and configuration using the following physical media:</w:t>
      </w:r>
    </w:p>
    <w:p w14:paraId="079A0564" w14:textId="77777777" w:rsidR="00391150" w:rsidRPr="001B6031" w:rsidRDefault="00391150" w:rsidP="0004143B">
      <w:pPr>
        <w:widowControl w:val="0"/>
        <w:numPr>
          <w:ilvl w:val="6"/>
          <w:numId w:val="47"/>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USB</w:t>
      </w:r>
    </w:p>
    <w:p w14:paraId="3ACD75CA" w14:textId="77777777" w:rsidR="00391150" w:rsidRPr="001B6031" w:rsidRDefault="00391150" w:rsidP="0004143B">
      <w:pPr>
        <w:widowControl w:val="0"/>
        <w:numPr>
          <w:ilvl w:val="6"/>
          <w:numId w:val="47"/>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10/100 BaseT Ethernet</w:t>
      </w:r>
    </w:p>
    <w:p w14:paraId="772CA384" w14:textId="77777777" w:rsidR="00391150" w:rsidRPr="001B6031" w:rsidRDefault="00391150" w:rsidP="0004143B">
      <w:pPr>
        <w:widowControl w:val="0"/>
        <w:numPr>
          <w:ilvl w:val="6"/>
          <w:numId w:val="47"/>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WiFi (802.11b/g)</w:t>
      </w:r>
      <w:r w:rsidRPr="001B6031">
        <w:rPr>
          <w:rFonts w:ascii="Times New Roman" w:hAnsi="Times New Roman"/>
          <w:bCs/>
          <w:sz w:val="22"/>
          <w:szCs w:val="22"/>
          <w:lang w:val="en-US" w:eastAsia="en-AU"/>
        </w:rPr>
        <w:br w:type="page"/>
      </w:r>
    </w:p>
    <w:p w14:paraId="0689F6B1" w14:textId="77777777" w:rsidR="00391150" w:rsidRPr="001B6031" w:rsidRDefault="00391150" w:rsidP="00216D24">
      <w:pPr>
        <w:pStyle w:val="Heading1"/>
        <w:rPr>
          <w:rFonts w:ascii="Times New Roman" w:hAnsi="Times New Roman" w:cs="Times New Roman"/>
          <w:sz w:val="22"/>
          <w:szCs w:val="22"/>
        </w:rPr>
      </w:pPr>
      <w:bookmarkStart w:id="53" w:name="_Toc519806454"/>
      <w:r w:rsidRPr="001B6031">
        <w:rPr>
          <w:rFonts w:ascii="Times New Roman" w:hAnsi="Times New Roman" w:cs="Times New Roman"/>
          <w:sz w:val="22"/>
          <w:szCs w:val="22"/>
        </w:rPr>
        <w:lastRenderedPageBreak/>
        <w:t>PRODUCTS</w:t>
      </w:r>
      <w:bookmarkEnd w:id="53"/>
    </w:p>
    <w:p w14:paraId="75C9A1F7" w14:textId="77777777" w:rsidR="00391150" w:rsidRPr="001B6031" w:rsidRDefault="00391150" w:rsidP="00F6686D">
      <w:pPr>
        <w:pStyle w:val="Heading2"/>
      </w:pPr>
      <w:bookmarkStart w:id="54" w:name="_Toc403465580"/>
      <w:bookmarkStart w:id="55" w:name="_Toc519806455"/>
      <w:r w:rsidRPr="001B6031">
        <w:t>Manufacturer</w:t>
      </w:r>
      <w:bookmarkEnd w:id="54"/>
      <w:bookmarkEnd w:id="55"/>
    </w:p>
    <w:p w14:paraId="53576D60"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Air Sampling Smoke Detection System: Acceptable Manufacturer.</w:t>
      </w:r>
    </w:p>
    <w:p w14:paraId="4DF6BB4E" w14:textId="42F7C4D1" w:rsidR="00E22DD1" w:rsidRPr="001B6031" w:rsidRDefault="00E979BF" w:rsidP="00E22DD1">
      <w:pPr>
        <w:spacing w:before="120"/>
        <w:ind w:firstLine="720"/>
        <w:rPr>
          <w:rFonts w:ascii="Times New Roman" w:hAnsi="Times New Roman"/>
          <w:bCs/>
          <w:sz w:val="22"/>
          <w:szCs w:val="22"/>
          <w:lang w:val="en-US" w:eastAsia="en-AU"/>
        </w:rPr>
      </w:pPr>
      <w:bookmarkStart w:id="56" w:name="_Toc403465581"/>
      <w:r w:rsidRPr="001B6031">
        <w:rPr>
          <w:rFonts w:ascii="Times New Roman" w:hAnsi="Times New Roman"/>
          <w:sz w:val="22"/>
          <w:szCs w:val="22"/>
        </w:rPr>
        <w:t xml:space="preserve">NOTIFIER By </w:t>
      </w:r>
      <w:r w:rsidR="00E22DD1" w:rsidRPr="001B6031">
        <w:rPr>
          <w:rFonts w:ascii="Times New Roman" w:hAnsi="Times New Roman"/>
          <w:sz w:val="22"/>
          <w:szCs w:val="22"/>
        </w:rPr>
        <w:t>Honeywell, 12 Clintonville Road, Northford CT 06118, USA</w:t>
      </w:r>
      <w:r w:rsidR="00E22DD1" w:rsidRPr="001B6031">
        <w:rPr>
          <w:rFonts w:ascii="Times New Roman" w:hAnsi="Times New Roman"/>
          <w:bCs/>
          <w:sz w:val="22"/>
          <w:szCs w:val="22"/>
          <w:lang w:val="en-US" w:eastAsia="en-AU"/>
        </w:rPr>
        <w:t xml:space="preserve"> </w:t>
      </w:r>
    </w:p>
    <w:p w14:paraId="4F4605CE" w14:textId="77777777" w:rsidR="00391150" w:rsidRPr="001B6031" w:rsidRDefault="00391150" w:rsidP="00F6686D">
      <w:pPr>
        <w:pStyle w:val="Heading2"/>
      </w:pPr>
      <w:bookmarkStart w:id="57" w:name="_Toc519806456"/>
      <w:r w:rsidRPr="001B6031">
        <w:t>Manufactured Units(s)</w:t>
      </w:r>
      <w:bookmarkEnd w:id="56"/>
      <w:bookmarkEnd w:id="57"/>
    </w:p>
    <w:p w14:paraId="4C598721" w14:textId="15933304"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VESDA-E </w:t>
      </w:r>
      <w:r w:rsidR="001A1D35" w:rsidRPr="001B6031">
        <w:rPr>
          <w:rFonts w:ascii="Times New Roman" w:hAnsi="Times New Roman"/>
          <w:bCs/>
          <w:sz w:val="22"/>
          <w:szCs w:val="22"/>
          <w:lang w:val="en-US" w:eastAsia="en-AU"/>
        </w:rPr>
        <w:t>VEA</w:t>
      </w:r>
      <w:r w:rsidRPr="001B6031">
        <w:rPr>
          <w:rFonts w:ascii="Times New Roman" w:hAnsi="Times New Roman"/>
          <w:bCs/>
          <w:sz w:val="22"/>
          <w:szCs w:val="22"/>
          <w:lang w:val="en-US" w:eastAsia="en-AU"/>
        </w:rPr>
        <w:t xml:space="preserve"> ASD system can be supplied in the following configurations: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7802"/>
      </w:tblGrid>
      <w:tr w:rsidR="00391150" w:rsidRPr="001B6031" w14:paraId="6CF06D15" w14:textId="77777777" w:rsidTr="00E979BF">
        <w:trPr>
          <w:jc w:val="center"/>
        </w:trPr>
        <w:tc>
          <w:tcPr>
            <w:tcW w:w="2055" w:type="dxa"/>
            <w:tcBorders>
              <w:top w:val="single" w:sz="4" w:space="0" w:color="auto"/>
              <w:left w:val="single" w:sz="4" w:space="0" w:color="auto"/>
              <w:bottom w:val="single" w:sz="4" w:space="0" w:color="auto"/>
              <w:right w:val="single" w:sz="4" w:space="0" w:color="auto"/>
            </w:tcBorders>
            <w:hideMark/>
          </w:tcPr>
          <w:p w14:paraId="21A1C7EB" w14:textId="77777777" w:rsidR="00391150" w:rsidRPr="001B6031" w:rsidRDefault="00391150" w:rsidP="002700DA">
            <w:pPr>
              <w:spacing w:before="60" w:afterLines="60" w:after="144"/>
              <w:rPr>
                <w:rFonts w:ascii="Times New Roman" w:hAnsi="Times New Roman"/>
                <w:b/>
                <w:bCs/>
                <w:sz w:val="22"/>
                <w:szCs w:val="22"/>
                <w:lang w:val="en-US" w:eastAsia="en-AU"/>
              </w:rPr>
            </w:pPr>
            <w:r w:rsidRPr="001B6031">
              <w:rPr>
                <w:rFonts w:ascii="Times New Roman" w:hAnsi="Times New Roman"/>
                <w:b/>
                <w:bCs/>
                <w:sz w:val="22"/>
                <w:szCs w:val="22"/>
                <w:lang w:val="en-US" w:eastAsia="en-AU"/>
              </w:rPr>
              <w:t>Part Number</w:t>
            </w:r>
          </w:p>
        </w:tc>
        <w:tc>
          <w:tcPr>
            <w:tcW w:w="7802" w:type="dxa"/>
            <w:tcBorders>
              <w:top w:val="single" w:sz="4" w:space="0" w:color="auto"/>
              <w:left w:val="single" w:sz="4" w:space="0" w:color="auto"/>
              <w:bottom w:val="single" w:sz="4" w:space="0" w:color="auto"/>
              <w:right w:val="single" w:sz="4" w:space="0" w:color="auto"/>
            </w:tcBorders>
            <w:hideMark/>
          </w:tcPr>
          <w:p w14:paraId="567F4E6C" w14:textId="77777777" w:rsidR="00391150" w:rsidRPr="001B6031" w:rsidRDefault="00391150" w:rsidP="002700DA">
            <w:pPr>
              <w:spacing w:before="60" w:afterLines="60" w:after="144"/>
              <w:rPr>
                <w:rFonts w:ascii="Times New Roman" w:hAnsi="Times New Roman"/>
                <w:b/>
                <w:bCs/>
                <w:sz w:val="22"/>
                <w:szCs w:val="22"/>
                <w:lang w:val="en-US" w:eastAsia="en-AU"/>
              </w:rPr>
            </w:pPr>
            <w:r w:rsidRPr="001B6031">
              <w:rPr>
                <w:rFonts w:ascii="Times New Roman" w:hAnsi="Times New Roman"/>
                <w:b/>
                <w:bCs/>
                <w:sz w:val="22"/>
                <w:szCs w:val="22"/>
                <w:lang w:val="en-US" w:eastAsia="en-AU"/>
              </w:rPr>
              <w:t>Description</w:t>
            </w:r>
          </w:p>
        </w:tc>
      </w:tr>
      <w:tr w:rsidR="00391150" w:rsidRPr="001B6031" w14:paraId="6A9064C2" w14:textId="77777777" w:rsidTr="00E979BF">
        <w:trPr>
          <w:jc w:val="center"/>
        </w:trPr>
        <w:tc>
          <w:tcPr>
            <w:tcW w:w="2055" w:type="dxa"/>
            <w:tcBorders>
              <w:top w:val="single" w:sz="4" w:space="0" w:color="auto"/>
              <w:left w:val="single" w:sz="4" w:space="0" w:color="auto"/>
              <w:bottom w:val="single" w:sz="4" w:space="0" w:color="auto"/>
              <w:right w:val="single" w:sz="4" w:space="0" w:color="auto"/>
            </w:tcBorders>
          </w:tcPr>
          <w:p w14:paraId="5E95B564" w14:textId="3C1C8601" w:rsidR="00391150" w:rsidRPr="001B6031" w:rsidRDefault="001A1D35" w:rsidP="002700DA">
            <w:pPr>
              <w:spacing w:before="60" w:afterLines="60" w:after="144"/>
              <w:rPr>
                <w:rFonts w:ascii="Times New Roman" w:hAnsi="Times New Roman"/>
                <w:bCs/>
                <w:sz w:val="22"/>
                <w:szCs w:val="22"/>
                <w:lang w:val="en-US" w:eastAsia="en-AU"/>
              </w:rPr>
            </w:pPr>
            <w:r w:rsidRPr="001B6031">
              <w:rPr>
                <w:rFonts w:ascii="Times New Roman" w:hAnsi="Times New Roman"/>
                <w:bCs/>
                <w:sz w:val="22"/>
                <w:szCs w:val="22"/>
                <w:lang w:val="en-US" w:eastAsia="en-AU"/>
              </w:rPr>
              <w:t>VEA</w:t>
            </w:r>
            <w:r w:rsidR="00391150" w:rsidRPr="001B6031">
              <w:rPr>
                <w:rFonts w:ascii="Times New Roman" w:hAnsi="Times New Roman"/>
                <w:bCs/>
                <w:sz w:val="22"/>
                <w:szCs w:val="22"/>
                <w:lang w:val="en-US" w:eastAsia="en-AU"/>
              </w:rPr>
              <w:t>-</w:t>
            </w:r>
            <w:r w:rsidR="005C4A39" w:rsidRPr="001B6031">
              <w:rPr>
                <w:rFonts w:ascii="Times New Roman" w:hAnsi="Times New Roman"/>
                <w:bCs/>
                <w:sz w:val="22"/>
                <w:szCs w:val="22"/>
                <w:lang w:val="en-US" w:eastAsia="en-AU"/>
              </w:rPr>
              <w:t>040</w:t>
            </w:r>
            <w:r w:rsidR="00391150" w:rsidRPr="001B6031">
              <w:rPr>
                <w:rFonts w:ascii="Times New Roman" w:hAnsi="Times New Roman"/>
                <w:bCs/>
                <w:sz w:val="22"/>
                <w:szCs w:val="22"/>
                <w:lang w:val="en-US" w:eastAsia="en-AU"/>
              </w:rPr>
              <w:t>-</w:t>
            </w:r>
            <w:r w:rsidR="005C4A39" w:rsidRPr="001B6031">
              <w:rPr>
                <w:rFonts w:ascii="Times New Roman" w:hAnsi="Times New Roman"/>
                <w:bCs/>
                <w:sz w:val="22"/>
                <w:szCs w:val="22"/>
                <w:lang w:val="en-US" w:eastAsia="en-AU"/>
              </w:rPr>
              <w:t>A00</w:t>
            </w:r>
            <w:r w:rsidR="008F7D2E" w:rsidRPr="001B6031">
              <w:rPr>
                <w:rFonts w:ascii="Times New Roman" w:hAnsi="Times New Roman"/>
                <w:bCs/>
                <w:sz w:val="22"/>
                <w:szCs w:val="22"/>
                <w:lang w:val="en-US" w:eastAsia="en-AU"/>
              </w:rPr>
              <w:t>-</w:t>
            </w:r>
            <w:r w:rsidR="00E979BF" w:rsidRPr="001B6031">
              <w:rPr>
                <w:rFonts w:ascii="Times New Roman" w:hAnsi="Times New Roman"/>
                <w:bCs/>
                <w:sz w:val="22"/>
                <w:szCs w:val="22"/>
                <w:lang w:val="en-US" w:eastAsia="en-AU"/>
              </w:rPr>
              <w:t>NTF</w:t>
            </w:r>
          </w:p>
        </w:tc>
        <w:tc>
          <w:tcPr>
            <w:tcW w:w="7802" w:type="dxa"/>
            <w:tcBorders>
              <w:top w:val="single" w:sz="4" w:space="0" w:color="auto"/>
              <w:left w:val="single" w:sz="4" w:space="0" w:color="auto"/>
              <w:bottom w:val="single" w:sz="4" w:space="0" w:color="auto"/>
              <w:right w:val="single" w:sz="4" w:space="0" w:color="auto"/>
            </w:tcBorders>
          </w:tcPr>
          <w:p w14:paraId="305C936C" w14:textId="777257B4" w:rsidR="00391150" w:rsidRPr="001B6031" w:rsidRDefault="00391150" w:rsidP="002700DA">
            <w:pPr>
              <w:autoSpaceDE w:val="0"/>
              <w:autoSpaceDN w:val="0"/>
              <w:adjustRightInd w:val="0"/>
              <w:spacing w:before="60" w:afterLines="60" w:after="144"/>
              <w:rPr>
                <w:rFonts w:ascii="Times New Roman" w:hAnsi="Times New Roman"/>
                <w:sz w:val="22"/>
                <w:szCs w:val="22"/>
                <w:lang w:eastAsia="en-AU"/>
              </w:rPr>
            </w:pPr>
            <w:r w:rsidRPr="001B6031">
              <w:rPr>
                <w:rFonts w:ascii="Times New Roman" w:hAnsi="Times New Roman"/>
                <w:bCs/>
                <w:sz w:val="22"/>
                <w:szCs w:val="22"/>
                <w:lang w:val="en-US" w:eastAsia="en-AU"/>
              </w:rPr>
              <w:t xml:space="preserve">VESDA-E </w:t>
            </w:r>
            <w:r w:rsidR="001A1D35" w:rsidRPr="001B6031">
              <w:rPr>
                <w:rFonts w:ascii="Times New Roman" w:hAnsi="Times New Roman"/>
                <w:bCs/>
                <w:sz w:val="22"/>
                <w:szCs w:val="22"/>
                <w:lang w:val="en-US" w:eastAsia="en-AU"/>
              </w:rPr>
              <w:t>VEA</w:t>
            </w:r>
            <w:r w:rsidRPr="001B6031">
              <w:rPr>
                <w:rFonts w:ascii="Times New Roman" w:hAnsi="Times New Roman"/>
                <w:bCs/>
                <w:sz w:val="22"/>
                <w:szCs w:val="22"/>
                <w:lang w:val="en-US" w:eastAsia="en-AU"/>
              </w:rPr>
              <w:t xml:space="preserve"> </w:t>
            </w:r>
            <w:r w:rsidR="005F1ED4" w:rsidRPr="001B6031">
              <w:rPr>
                <w:rFonts w:ascii="Times New Roman" w:hAnsi="Times New Roman"/>
                <w:bCs/>
                <w:sz w:val="22"/>
                <w:szCs w:val="22"/>
                <w:lang w:val="en-US" w:eastAsia="en-AU"/>
              </w:rPr>
              <w:t>VESDA-E VEA-40 Aspirating Smoke Detector with LEDs</w:t>
            </w:r>
            <w:r w:rsidRPr="001B6031">
              <w:rPr>
                <w:rFonts w:ascii="Times New Roman" w:hAnsi="Times New Roman"/>
                <w:bCs/>
                <w:sz w:val="22"/>
                <w:szCs w:val="22"/>
                <w:lang w:val="en-US" w:eastAsia="en-AU"/>
              </w:rPr>
              <w:t xml:space="preserve">, </w:t>
            </w:r>
            <w:r w:rsidR="005F1ED4" w:rsidRPr="001B6031">
              <w:rPr>
                <w:rFonts w:ascii="Times New Roman" w:hAnsi="Times New Roman"/>
                <w:bCs/>
                <w:sz w:val="22"/>
                <w:szCs w:val="22"/>
                <w:lang w:val="en-US" w:eastAsia="en-AU"/>
              </w:rPr>
              <w:t xml:space="preserve">40 Point-addressable Detection Points, </w:t>
            </w:r>
            <w:r w:rsidRPr="001B6031">
              <w:rPr>
                <w:rFonts w:ascii="Times New Roman" w:hAnsi="Times New Roman"/>
                <w:bCs/>
                <w:sz w:val="22"/>
                <w:szCs w:val="22"/>
                <w:lang w:val="en-US" w:eastAsia="en-AU"/>
              </w:rPr>
              <w:t xml:space="preserve">coverage area </w:t>
            </w:r>
            <w:r w:rsidR="005F1ED4" w:rsidRPr="001B6031">
              <w:rPr>
                <w:rFonts w:ascii="Times New Roman" w:hAnsi="Times New Roman"/>
                <w:bCs/>
                <w:sz w:val="22"/>
                <w:szCs w:val="22"/>
                <w:lang w:val="en-US" w:eastAsia="en-AU"/>
              </w:rPr>
              <w:t>up to 3,345</w:t>
            </w:r>
            <w:r w:rsidRPr="001B6031">
              <w:rPr>
                <w:rFonts w:ascii="Times New Roman" w:hAnsi="Times New Roman"/>
                <w:bCs/>
                <w:sz w:val="22"/>
                <w:szCs w:val="22"/>
                <w:lang w:val="en-US" w:eastAsia="en-AU"/>
              </w:rPr>
              <w:t xml:space="preserve"> sq. m. (</w:t>
            </w:r>
            <w:r w:rsidR="005F1ED4" w:rsidRPr="001B6031">
              <w:rPr>
                <w:rFonts w:ascii="Times New Roman" w:hAnsi="Times New Roman"/>
                <w:bCs/>
                <w:sz w:val="22"/>
                <w:szCs w:val="22"/>
                <w:lang w:val="en-US" w:eastAsia="en-AU"/>
              </w:rPr>
              <w:t>36</w:t>
            </w:r>
            <w:r w:rsidRPr="001B6031">
              <w:rPr>
                <w:rFonts w:ascii="Times New Roman" w:hAnsi="Times New Roman"/>
                <w:bCs/>
                <w:sz w:val="22"/>
                <w:szCs w:val="22"/>
                <w:lang w:val="en-US" w:eastAsia="en-AU"/>
              </w:rPr>
              <w:t>,</w:t>
            </w:r>
            <w:r w:rsidR="005F1ED4" w:rsidRPr="001B6031">
              <w:rPr>
                <w:rFonts w:ascii="Times New Roman" w:hAnsi="Times New Roman"/>
                <w:bCs/>
                <w:sz w:val="22"/>
                <w:szCs w:val="22"/>
                <w:lang w:val="en-US" w:eastAsia="en-AU"/>
              </w:rPr>
              <w:t>000</w:t>
            </w:r>
            <w:r w:rsidRPr="001B6031">
              <w:rPr>
                <w:rFonts w:ascii="Times New Roman" w:hAnsi="Times New Roman"/>
                <w:bCs/>
                <w:sz w:val="22"/>
                <w:szCs w:val="22"/>
                <w:lang w:val="en-US" w:eastAsia="en-AU"/>
              </w:rPr>
              <w:t xml:space="preserve"> sq. ft.)</w:t>
            </w:r>
            <w:r w:rsidR="005F1ED4" w:rsidRPr="001B6031">
              <w:rPr>
                <w:rFonts w:ascii="Times New Roman" w:hAnsi="Times New Roman"/>
                <w:bCs/>
                <w:sz w:val="22"/>
                <w:szCs w:val="22"/>
                <w:lang w:val="en-US" w:eastAsia="en-AU"/>
              </w:rPr>
              <w:t xml:space="preserve"> subject to system design and local regulatory requirements.</w:t>
            </w:r>
          </w:p>
        </w:tc>
      </w:tr>
      <w:tr w:rsidR="007251AD" w:rsidRPr="001B6031" w14:paraId="1433F55B" w14:textId="77777777" w:rsidTr="00E979BF">
        <w:trPr>
          <w:jc w:val="center"/>
        </w:trPr>
        <w:tc>
          <w:tcPr>
            <w:tcW w:w="2055" w:type="dxa"/>
            <w:tcBorders>
              <w:top w:val="single" w:sz="4" w:space="0" w:color="auto"/>
              <w:left w:val="single" w:sz="4" w:space="0" w:color="auto"/>
              <w:bottom w:val="single" w:sz="4" w:space="0" w:color="auto"/>
              <w:right w:val="single" w:sz="4" w:space="0" w:color="auto"/>
            </w:tcBorders>
          </w:tcPr>
          <w:p w14:paraId="40764E1A" w14:textId="4D769129" w:rsidR="007251AD" w:rsidRPr="001B6031" w:rsidRDefault="007251AD" w:rsidP="002700DA">
            <w:pPr>
              <w:spacing w:before="60" w:afterLines="60" w:after="144"/>
              <w:rPr>
                <w:rFonts w:ascii="Times New Roman" w:hAnsi="Times New Roman"/>
                <w:bCs/>
                <w:sz w:val="22"/>
                <w:szCs w:val="22"/>
                <w:lang w:val="en-US" w:eastAsia="en-AU"/>
              </w:rPr>
            </w:pPr>
            <w:r w:rsidRPr="001B6031">
              <w:rPr>
                <w:rFonts w:ascii="Times New Roman" w:hAnsi="Times New Roman"/>
                <w:bCs/>
                <w:sz w:val="22"/>
                <w:szCs w:val="22"/>
                <w:lang w:val="en-US" w:eastAsia="en-AU"/>
              </w:rPr>
              <w:t>VEA</w:t>
            </w:r>
            <w:r w:rsidR="008D6F77" w:rsidRPr="001B6031">
              <w:rPr>
                <w:rFonts w:ascii="Times New Roman" w:hAnsi="Times New Roman"/>
                <w:bCs/>
                <w:sz w:val="22"/>
                <w:szCs w:val="22"/>
                <w:lang w:val="en-US" w:eastAsia="en-AU"/>
              </w:rPr>
              <w:t>-040-A10</w:t>
            </w:r>
            <w:r w:rsidR="008F7D2E" w:rsidRPr="001B6031">
              <w:rPr>
                <w:rFonts w:ascii="Times New Roman" w:hAnsi="Times New Roman"/>
                <w:bCs/>
                <w:sz w:val="22"/>
                <w:szCs w:val="22"/>
                <w:lang w:val="en-US" w:eastAsia="en-AU"/>
              </w:rPr>
              <w:t>-</w:t>
            </w:r>
            <w:r w:rsidR="00E979BF" w:rsidRPr="001B6031">
              <w:rPr>
                <w:rFonts w:ascii="Times New Roman" w:hAnsi="Times New Roman"/>
                <w:bCs/>
                <w:sz w:val="22"/>
                <w:szCs w:val="22"/>
                <w:lang w:val="en-US" w:eastAsia="en-AU"/>
              </w:rPr>
              <w:t>NTF</w:t>
            </w:r>
          </w:p>
        </w:tc>
        <w:tc>
          <w:tcPr>
            <w:tcW w:w="7802" w:type="dxa"/>
            <w:tcBorders>
              <w:top w:val="single" w:sz="4" w:space="0" w:color="auto"/>
              <w:left w:val="single" w:sz="4" w:space="0" w:color="auto"/>
              <w:bottom w:val="single" w:sz="4" w:space="0" w:color="auto"/>
              <w:right w:val="single" w:sz="4" w:space="0" w:color="auto"/>
            </w:tcBorders>
          </w:tcPr>
          <w:p w14:paraId="159F1D4E" w14:textId="1D23DF74" w:rsidR="007251AD" w:rsidRPr="001B6031" w:rsidRDefault="007251AD" w:rsidP="002700DA">
            <w:pPr>
              <w:spacing w:before="60" w:afterLines="60" w:after="144"/>
              <w:rPr>
                <w:rFonts w:ascii="Times New Roman" w:hAnsi="Times New Roman"/>
                <w:bCs/>
                <w:sz w:val="22"/>
                <w:szCs w:val="22"/>
                <w:lang w:val="en-US" w:eastAsia="en-AU"/>
              </w:rPr>
            </w:pPr>
            <w:r w:rsidRPr="001B6031">
              <w:rPr>
                <w:rFonts w:ascii="Times New Roman" w:hAnsi="Times New Roman"/>
                <w:bCs/>
                <w:sz w:val="22"/>
                <w:szCs w:val="22"/>
                <w:lang w:val="en-US" w:eastAsia="en-AU"/>
              </w:rPr>
              <w:t>VESDA-E VEA VESDA-E VEA-40 Aspirating Smoke Detector with LEDs</w:t>
            </w:r>
            <w:r w:rsidR="008D6F77" w:rsidRPr="001B6031">
              <w:rPr>
                <w:rFonts w:ascii="Times New Roman" w:hAnsi="Times New Roman"/>
                <w:bCs/>
                <w:sz w:val="22"/>
                <w:szCs w:val="22"/>
                <w:lang w:val="en-US" w:eastAsia="en-AU"/>
              </w:rPr>
              <w:t xml:space="preserve"> and LCD</w:t>
            </w:r>
            <w:r w:rsidRPr="001B6031">
              <w:rPr>
                <w:rFonts w:ascii="Times New Roman" w:hAnsi="Times New Roman"/>
                <w:bCs/>
                <w:sz w:val="22"/>
                <w:szCs w:val="22"/>
                <w:lang w:val="en-US" w:eastAsia="en-AU"/>
              </w:rPr>
              <w:t>, 40 Point-addressable Detection Points, coverage area up to 3,345 sq. m. (36,000 sq. ft.) subject to system design and local regulatory requirements.</w:t>
            </w:r>
          </w:p>
        </w:tc>
      </w:tr>
      <w:tr w:rsidR="0053062B" w:rsidRPr="001B6031" w14:paraId="49A27E1C" w14:textId="77777777" w:rsidTr="00E979BF">
        <w:trPr>
          <w:jc w:val="center"/>
        </w:trPr>
        <w:tc>
          <w:tcPr>
            <w:tcW w:w="2055" w:type="dxa"/>
            <w:tcBorders>
              <w:top w:val="single" w:sz="4" w:space="0" w:color="auto"/>
              <w:left w:val="single" w:sz="4" w:space="0" w:color="auto"/>
              <w:bottom w:val="single" w:sz="4" w:space="0" w:color="auto"/>
              <w:right w:val="single" w:sz="4" w:space="0" w:color="auto"/>
            </w:tcBorders>
          </w:tcPr>
          <w:p w14:paraId="1145E1DC" w14:textId="70E2346A" w:rsidR="0053062B" w:rsidRPr="001B6031" w:rsidRDefault="00CD2342" w:rsidP="002700DA">
            <w:pPr>
              <w:spacing w:before="60" w:afterLines="60" w:after="144"/>
              <w:rPr>
                <w:rFonts w:ascii="Times New Roman" w:hAnsi="Times New Roman"/>
                <w:bCs/>
                <w:sz w:val="22"/>
                <w:szCs w:val="22"/>
                <w:lang w:val="en-US" w:eastAsia="en-AU"/>
              </w:rPr>
            </w:pPr>
            <w:r w:rsidRPr="001B6031">
              <w:rPr>
                <w:rFonts w:ascii="Times New Roman" w:hAnsi="Times New Roman"/>
                <w:bCs/>
                <w:sz w:val="22"/>
                <w:szCs w:val="22"/>
                <w:lang w:val="en-US" w:eastAsia="en-AU"/>
              </w:rPr>
              <w:t>VSP-980</w:t>
            </w:r>
            <w:r w:rsidR="00870AAC" w:rsidRPr="001B6031">
              <w:rPr>
                <w:rFonts w:ascii="Times New Roman" w:hAnsi="Times New Roman"/>
                <w:bCs/>
                <w:sz w:val="22"/>
                <w:szCs w:val="22"/>
                <w:lang w:val="en-US" w:eastAsia="en-AU"/>
              </w:rPr>
              <w:t>-xyy</w:t>
            </w:r>
            <w:r w:rsidRPr="001B6031">
              <w:rPr>
                <w:rFonts w:ascii="Times New Roman" w:hAnsi="Times New Roman"/>
                <w:bCs/>
                <w:sz w:val="22"/>
                <w:szCs w:val="22"/>
                <w:lang w:val="en-US" w:eastAsia="en-AU"/>
              </w:rPr>
              <w:t xml:space="preserve"> to </w:t>
            </w:r>
          </w:p>
          <w:p w14:paraId="755238AB" w14:textId="3DD148EE" w:rsidR="00CD2342" w:rsidRPr="001B6031" w:rsidRDefault="00CD2342" w:rsidP="002700DA">
            <w:pPr>
              <w:spacing w:before="60" w:afterLines="60" w:after="144"/>
              <w:rPr>
                <w:rFonts w:ascii="Times New Roman" w:hAnsi="Times New Roman"/>
                <w:bCs/>
                <w:sz w:val="22"/>
                <w:szCs w:val="22"/>
                <w:lang w:val="en-US" w:eastAsia="en-AU"/>
              </w:rPr>
            </w:pPr>
            <w:r w:rsidRPr="001B6031">
              <w:rPr>
                <w:rFonts w:ascii="Times New Roman" w:hAnsi="Times New Roman"/>
                <w:bCs/>
                <w:sz w:val="22"/>
                <w:szCs w:val="22"/>
                <w:lang w:val="en-US" w:eastAsia="en-AU"/>
              </w:rPr>
              <w:t>VSP-984</w:t>
            </w:r>
            <w:r w:rsidR="00870AAC" w:rsidRPr="001B6031">
              <w:rPr>
                <w:rFonts w:ascii="Times New Roman" w:hAnsi="Times New Roman"/>
                <w:bCs/>
                <w:sz w:val="22"/>
                <w:szCs w:val="22"/>
                <w:lang w:val="en-US" w:eastAsia="en-AU"/>
              </w:rPr>
              <w:t>-xyy</w:t>
            </w:r>
          </w:p>
        </w:tc>
        <w:tc>
          <w:tcPr>
            <w:tcW w:w="7802" w:type="dxa"/>
            <w:tcBorders>
              <w:top w:val="single" w:sz="4" w:space="0" w:color="auto"/>
              <w:left w:val="single" w:sz="4" w:space="0" w:color="auto"/>
              <w:bottom w:val="single" w:sz="4" w:space="0" w:color="auto"/>
              <w:right w:val="single" w:sz="4" w:space="0" w:color="auto"/>
            </w:tcBorders>
          </w:tcPr>
          <w:p w14:paraId="6E54E357" w14:textId="5AA671D8" w:rsidR="0053062B" w:rsidRPr="001B6031" w:rsidRDefault="00CD2342" w:rsidP="002700DA">
            <w:pPr>
              <w:spacing w:before="60" w:afterLines="60" w:after="144"/>
              <w:rPr>
                <w:rFonts w:ascii="Times New Roman" w:hAnsi="Times New Roman"/>
                <w:bCs/>
                <w:sz w:val="22"/>
                <w:szCs w:val="22"/>
                <w:lang w:val="en-US" w:eastAsia="en-AU"/>
              </w:rPr>
            </w:pPr>
            <w:r w:rsidRPr="001B6031">
              <w:rPr>
                <w:rFonts w:ascii="Times New Roman" w:hAnsi="Times New Roman"/>
                <w:bCs/>
                <w:sz w:val="22"/>
                <w:szCs w:val="22"/>
                <w:lang w:val="en-US" w:eastAsia="en-AU"/>
              </w:rPr>
              <w:t>VESDA-E VEA Sampling Points</w:t>
            </w:r>
            <w:r w:rsidR="00870AAC" w:rsidRPr="001B6031">
              <w:rPr>
                <w:rFonts w:ascii="Times New Roman" w:hAnsi="Times New Roman"/>
                <w:bCs/>
                <w:sz w:val="22"/>
                <w:szCs w:val="22"/>
                <w:lang w:val="en-US" w:eastAsia="en-AU"/>
              </w:rPr>
              <w:t xml:space="preserve"> (x = W for White = B for Black, yy </w:t>
            </w:r>
            <w:r w:rsidR="00246CB6" w:rsidRPr="001B6031">
              <w:rPr>
                <w:rFonts w:ascii="Times New Roman" w:hAnsi="Times New Roman"/>
                <w:bCs/>
                <w:sz w:val="22"/>
                <w:szCs w:val="22"/>
                <w:lang w:val="en-US" w:eastAsia="en-AU"/>
              </w:rPr>
              <w:t xml:space="preserve">= blank </w:t>
            </w:r>
            <w:r w:rsidR="00C43234" w:rsidRPr="001B6031">
              <w:rPr>
                <w:rFonts w:ascii="Times New Roman" w:hAnsi="Times New Roman"/>
                <w:bCs/>
                <w:sz w:val="22"/>
                <w:szCs w:val="22"/>
                <w:lang w:val="en-US" w:eastAsia="en-AU"/>
              </w:rPr>
              <w:t xml:space="preserve">for single sampling point </w:t>
            </w:r>
            <w:r w:rsidR="00870AAC" w:rsidRPr="001B6031">
              <w:rPr>
                <w:rFonts w:ascii="Times New Roman" w:hAnsi="Times New Roman"/>
                <w:bCs/>
                <w:sz w:val="22"/>
                <w:szCs w:val="22"/>
                <w:lang w:val="en-US" w:eastAsia="en-AU"/>
              </w:rPr>
              <w:t>= 22 for a set of 22 sampling points)</w:t>
            </w:r>
          </w:p>
        </w:tc>
      </w:tr>
    </w:tbl>
    <w:p w14:paraId="78A03C93" w14:textId="77777777" w:rsidR="00391150" w:rsidRPr="001B6031" w:rsidRDefault="00391150" w:rsidP="00F6686D">
      <w:pPr>
        <w:pStyle w:val="Heading2"/>
      </w:pPr>
      <w:bookmarkStart w:id="58" w:name="_Toc403465582"/>
      <w:bookmarkStart w:id="59" w:name="_Toc379829195"/>
      <w:bookmarkStart w:id="60" w:name="_Toc519806457"/>
      <w:r w:rsidRPr="001B6031">
        <w:t>Detector Features</w:t>
      </w:r>
      <w:bookmarkEnd w:id="58"/>
      <w:bookmarkEnd w:id="59"/>
      <w:bookmarkEnd w:id="60"/>
    </w:p>
    <w:p w14:paraId="3640BCE7"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detector shall incorporate the following features.</w:t>
      </w:r>
    </w:p>
    <w:p w14:paraId="6C9BBA2A" w14:textId="5237A9B2" w:rsidR="00391150" w:rsidRPr="001B6031" w:rsidRDefault="00435305" w:rsidP="00391150">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For the VEA Detector, the </w:t>
      </w:r>
      <w:r w:rsidR="006C38E8" w:rsidRPr="001B6031">
        <w:rPr>
          <w:rFonts w:ascii="Times New Roman" w:hAnsi="Times New Roman"/>
          <w:bCs/>
          <w:sz w:val="22"/>
          <w:szCs w:val="22"/>
          <w:lang w:val="en-US" w:eastAsia="en-AU"/>
        </w:rPr>
        <w:t>Smoke Sensor</w:t>
      </w:r>
      <w:r w:rsidRPr="001B6031">
        <w:rPr>
          <w:rFonts w:ascii="Times New Roman" w:hAnsi="Times New Roman"/>
          <w:bCs/>
          <w:sz w:val="22"/>
          <w:szCs w:val="22"/>
          <w:lang w:val="en-US" w:eastAsia="en-AU"/>
        </w:rPr>
        <w:t xml:space="preserve"> Module</w:t>
      </w:r>
      <w:r w:rsidR="00391150" w:rsidRPr="001B6031">
        <w:rPr>
          <w:rFonts w:ascii="Times New Roman" w:hAnsi="Times New Roman"/>
          <w:bCs/>
          <w:sz w:val="22"/>
          <w:szCs w:val="22"/>
          <w:lang w:val="en-US" w:eastAsia="en-AU"/>
        </w:rPr>
        <w:t xml:space="preserve">, Filter, </w:t>
      </w:r>
      <w:r w:rsidR="00AA42F1" w:rsidRPr="001B6031">
        <w:rPr>
          <w:rFonts w:ascii="Times New Roman" w:hAnsi="Times New Roman"/>
          <w:bCs/>
          <w:sz w:val="22"/>
          <w:szCs w:val="22"/>
          <w:lang w:val="en-US" w:eastAsia="en-AU"/>
        </w:rPr>
        <w:t>Pump</w:t>
      </w:r>
      <w:r w:rsidR="00CD2342" w:rsidRPr="001B6031">
        <w:rPr>
          <w:rFonts w:ascii="Times New Roman" w:hAnsi="Times New Roman"/>
          <w:bCs/>
          <w:sz w:val="22"/>
          <w:szCs w:val="22"/>
          <w:lang w:val="en-US" w:eastAsia="en-AU"/>
        </w:rPr>
        <w:t>, Rotary valve</w:t>
      </w:r>
      <w:r w:rsidR="00391150" w:rsidRPr="001B6031">
        <w:rPr>
          <w:rFonts w:ascii="Times New Roman" w:hAnsi="Times New Roman"/>
          <w:bCs/>
          <w:sz w:val="22"/>
          <w:szCs w:val="22"/>
          <w:lang w:val="en-US" w:eastAsia="en-AU"/>
        </w:rPr>
        <w:t xml:space="preserve"> and Relay Outputs shall be housed in a</w:t>
      </w:r>
      <w:r w:rsidR="00C31F99" w:rsidRPr="001B6031">
        <w:rPr>
          <w:rFonts w:ascii="Times New Roman" w:hAnsi="Times New Roman"/>
          <w:bCs/>
          <w:sz w:val="22"/>
          <w:szCs w:val="22"/>
          <w:lang w:val="en-US" w:eastAsia="en-AU"/>
        </w:rPr>
        <w:t xml:space="preserve"> metal </w:t>
      </w:r>
      <w:r w:rsidR="00391150" w:rsidRPr="001B6031">
        <w:rPr>
          <w:rFonts w:ascii="Times New Roman" w:hAnsi="Times New Roman"/>
          <w:bCs/>
          <w:sz w:val="22"/>
          <w:szCs w:val="22"/>
          <w:lang w:val="en-US" w:eastAsia="en-AU"/>
        </w:rPr>
        <w:t xml:space="preserve">enclosure and shall be arranged in such a way that air is drawn from the fire risk area by </w:t>
      </w:r>
      <w:r w:rsidRPr="001B6031">
        <w:rPr>
          <w:rFonts w:ascii="Times New Roman" w:hAnsi="Times New Roman"/>
          <w:bCs/>
          <w:sz w:val="22"/>
          <w:szCs w:val="22"/>
          <w:lang w:val="en-US" w:eastAsia="en-AU"/>
        </w:rPr>
        <w:t>the</w:t>
      </w:r>
      <w:r w:rsidR="00AA42F1" w:rsidRPr="001B6031">
        <w:rPr>
          <w:rFonts w:ascii="Times New Roman" w:hAnsi="Times New Roman"/>
          <w:bCs/>
          <w:sz w:val="22"/>
          <w:szCs w:val="22"/>
          <w:lang w:val="en-US" w:eastAsia="en-AU"/>
        </w:rPr>
        <w:t xml:space="preserve"> pump </w:t>
      </w:r>
      <w:r w:rsidR="00391150" w:rsidRPr="001B6031">
        <w:rPr>
          <w:rFonts w:ascii="Times New Roman" w:hAnsi="Times New Roman"/>
          <w:bCs/>
          <w:sz w:val="22"/>
          <w:szCs w:val="22"/>
          <w:lang w:val="en-US" w:eastAsia="en-AU"/>
        </w:rPr>
        <w:t>and a sample</w:t>
      </w:r>
      <w:r w:rsidRPr="001B6031">
        <w:rPr>
          <w:rFonts w:ascii="Times New Roman" w:hAnsi="Times New Roman"/>
          <w:bCs/>
          <w:sz w:val="22"/>
          <w:szCs w:val="22"/>
          <w:lang w:val="en-US" w:eastAsia="en-AU"/>
        </w:rPr>
        <w:t xml:space="preserve"> is</w:t>
      </w:r>
      <w:r w:rsidR="00391150" w:rsidRPr="001B6031">
        <w:rPr>
          <w:rFonts w:ascii="Times New Roman" w:hAnsi="Times New Roman"/>
          <w:bCs/>
          <w:sz w:val="22"/>
          <w:szCs w:val="22"/>
          <w:lang w:val="en-US" w:eastAsia="en-AU"/>
        </w:rPr>
        <w:t xml:space="preserve"> passed through a sample filter and </w:t>
      </w:r>
      <w:r w:rsidRPr="001B6031">
        <w:rPr>
          <w:rFonts w:ascii="Times New Roman" w:hAnsi="Times New Roman"/>
          <w:bCs/>
          <w:sz w:val="22"/>
          <w:szCs w:val="22"/>
          <w:lang w:val="en-US" w:eastAsia="en-AU"/>
        </w:rPr>
        <w:t xml:space="preserve">the </w:t>
      </w:r>
      <w:r w:rsidR="006C38E8" w:rsidRPr="001B6031">
        <w:rPr>
          <w:rFonts w:ascii="Times New Roman" w:hAnsi="Times New Roman"/>
          <w:bCs/>
          <w:sz w:val="22"/>
          <w:szCs w:val="22"/>
          <w:lang w:val="en-US" w:eastAsia="en-AU"/>
        </w:rPr>
        <w:t>smoke sensor</w:t>
      </w:r>
      <w:r w:rsidR="00391150" w:rsidRPr="001B6031">
        <w:rPr>
          <w:rFonts w:ascii="Times New Roman" w:hAnsi="Times New Roman"/>
          <w:bCs/>
          <w:sz w:val="22"/>
          <w:szCs w:val="22"/>
          <w:lang w:val="en-US" w:eastAsia="en-AU"/>
        </w:rPr>
        <w:t xml:space="preserve"> </w:t>
      </w:r>
      <w:r w:rsidRPr="001B6031">
        <w:rPr>
          <w:rFonts w:ascii="Times New Roman" w:hAnsi="Times New Roman"/>
          <w:bCs/>
          <w:sz w:val="22"/>
          <w:szCs w:val="22"/>
          <w:lang w:val="en-US" w:eastAsia="en-AU"/>
        </w:rPr>
        <w:t>module</w:t>
      </w:r>
      <w:r w:rsidR="00391150" w:rsidRPr="001B6031">
        <w:rPr>
          <w:rFonts w:ascii="Times New Roman" w:hAnsi="Times New Roman"/>
          <w:bCs/>
          <w:sz w:val="22"/>
          <w:szCs w:val="22"/>
          <w:lang w:val="en-US" w:eastAsia="en-AU"/>
        </w:rPr>
        <w:t>.</w:t>
      </w:r>
    </w:p>
    <w:p w14:paraId="03780B12" w14:textId="77777777" w:rsidR="00E979BF" w:rsidRPr="001B6031" w:rsidRDefault="00391150" w:rsidP="006458C8">
      <w:pPr>
        <w:widowControl w:val="0"/>
        <w:numPr>
          <w:ilvl w:val="6"/>
          <w:numId w:val="2"/>
        </w:numPr>
        <w:tabs>
          <w:tab w:val="left" w:pos="1418"/>
        </w:tabs>
        <w:spacing w:before="120" w:after="120"/>
        <w:rPr>
          <w:rFonts w:ascii="Times New Roman" w:hAnsi="Times New Roman"/>
          <w:sz w:val="22"/>
          <w:szCs w:val="22"/>
        </w:rPr>
      </w:pPr>
      <w:r w:rsidRPr="001B6031">
        <w:rPr>
          <w:rFonts w:ascii="Times New Roman" w:hAnsi="Times New Roman"/>
          <w:bCs/>
          <w:sz w:val="22"/>
          <w:szCs w:val="22"/>
          <w:lang w:val="en-US" w:eastAsia="en-AU"/>
        </w:rPr>
        <w:t xml:space="preserve">The </w:t>
      </w:r>
      <w:r w:rsidR="004815F0" w:rsidRPr="001B6031">
        <w:rPr>
          <w:rFonts w:ascii="Times New Roman" w:hAnsi="Times New Roman"/>
          <w:bCs/>
          <w:sz w:val="22"/>
          <w:szCs w:val="22"/>
          <w:lang w:val="en-US" w:eastAsia="en-AU"/>
        </w:rPr>
        <w:t>d</w:t>
      </w:r>
      <w:r w:rsidRPr="001B6031">
        <w:rPr>
          <w:rFonts w:ascii="Times New Roman" w:hAnsi="Times New Roman"/>
          <w:bCs/>
          <w:sz w:val="22"/>
          <w:szCs w:val="22"/>
          <w:lang w:val="en-US" w:eastAsia="en-AU"/>
        </w:rPr>
        <w:t xml:space="preserve">etector shall employ a </w:t>
      </w:r>
      <w:r w:rsidR="00AA42F1" w:rsidRPr="001B6031">
        <w:rPr>
          <w:rFonts w:ascii="Times New Roman" w:hAnsi="Times New Roman"/>
          <w:bCs/>
          <w:sz w:val="22"/>
          <w:szCs w:val="22"/>
          <w:lang w:val="en-US" w:eastAsia="en-AU"/>
        </w:rPr>
        <w:t>highly sensitive</w:t>
      </w:r>
      <w:r w:rsidRPr="001B6031">
        <w:rPr>
          <w:rFonts w:ascii="Times New Roman" w:hAnsi="Times New Roman"/>
          <w:bCs/>
          <w:sz w:val="22"/>
          <w:szCs w:val="22"/>
          <w:lang w:val="en-US" w:eastAsia="en-AU"/>
        </w:rPr>
        <w:t xml:space="preserve"> LASER light source </w:t>
      </w:r>
      <w:r w:rsidR="00AA42F1" w:rsidRPr="001B6031">
        <w:rPr>
          <w:rFonts w:ascii="Times New Roman" w:hAnsi="Times New Roman"/>
          <w:bCs/>
          <w:sz w:val="22"/>
          <w:szCs w:val="22"/>
          <w:lang w:val="en-US" w:eastAsia="en-AU"/>
        </w:rPr>
        <w:t xml:space="preserve">and </w:t>
      </w:r>
      <w:r w:rsidR="00CD2342" w:rsidRPr="001B6031">
        <w:rPr>
          <w:rFonts w:ascii="Times New Roman" w:hAnsi="Times New Roman"/>
          <w:bCs/>
          <w:sz w:val="22"/>
          <w:szCs w:val="22"/>
          <w:lang w:val="en-US" w:eastAsia="en-AU"/>
        </w:rPr>
        <w:t xml:space="preserve">a </w:t>
      </w:r>
      <w:r w:rsidR="00AA42F1" w:rsidRPr="001B6031">
        <w:rPr>
          <w:rFonts w:ascii="Times New Roman" w:hAnsi="Times New Roman"/>
          <w:bCs/>
          <w:sz w:val="22"/>
          <w:szCs w:val="22"/>
          <w:lang w:val="en-US" w:eastAsia="en-AU"/>
        </w:rPr>
        <w:t>photodiode</w:t>
      </w:r>
      <w:r w:rsidRPr="001B6031">
        <w:rPr>
          <w:rFonts w:ascii="Times New Roman" w:hAnsi="Times New Roman"/>
          <w:bCs/>
          <w:sz w:val="22"/>
          <w:szCs w:val="22"/>
          <w:lang w:val="en-US" w:eastAsia="en-AU"/>
        </w:rPr>
        <w:t>.</w:t>
      </w:r>
    </w:p>
    <w:p w14:paraId="78252694" w14:textId="0B241CF8" w:rsidR="00896400" w:rsidRPr="001B6031" w:rsidRDefault="00896400" w:rsidP="006458C8">
      <w:pPr>
        <w:widowControl w:val="0"/>
        <w:numPr>
          <w:ilvl w:val="6"/>
          <w:numId w:val="2"/>
        </w:numPr>
        <w:tabs>
          <w:tab w:val="left" w:pos="1418"/>
        </w:tabs>
        <w:spacing w:before="120" w:after="120"/>
        <w:rPr>
          <w:rFonts w:ascii="Times New Roman" w:hAnsi="Times New Roman"/>
          <w:sz w:val="22"/>
          <w:szCs w:val="22"/>
        </w:rPr>
      </w:pPr>
      <w:r w:rsidRPr="001B6031">
        <w:rPr>
          <w:rFonts w:ascii="Times New Roman" w:hAnsi="Times New Roman"/>
          <w:sz w:val="22"/>
          <w:szCs w:val="22"/>
        </w:rPr>
        <w:t>The detector shall have 40 microbore sampling tube inlets and must employ a flow measurement arrangement to detect individual flow per tube.</w:t>
      </w:r>
    </w:p>
    <w:p w14:paraId="7BE00C36" w14:textId="792EF80A" w:rsidR="00CD2342" w:rsidRPr="001B6031" w:rsidRDefault="00445A7E" w:rsidP="00CD2342">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The detector shall generate a global detector level fire alarm (Fire-1) during smoke event and then identify the fire location through addressable sampling point detection point by scanning the rotary valve.</w:t>
      </w:r>
    </w:p>
    <w:p w14:paraId="24F53F4D" w14:textId="77777777" w:rsidR="00E979BF" w:rsidRPr="001B6031" w:rsidRDefault="00CD2342" w:rsidP="00BA2DBE">
      <w:pPr>
        <w:widowControl w:val="0"/>
        <w:numPr>
          <w:ilvl w:val="6"/>
          <w:numId w:val="2"/>
        </w:numPr>
        <w:tabs>
          <w:tab w:val="left" w:pos="1418"/>
        </w:tabs>
        <w:spacing w:before="120" w:after="120"/>
        <w:rPr>
          <w:rFonts w:ascii="Times New Roman" w:hAnsi="Times New Roman"/>
          <w:sz w:val="22"/>
          <w:szCs w:val="22"/>
        </w:rPr>
      </w:pPr>
      <w:r w:rsidRPr="001B6031">
        <w:rPr>
          <w:rFonts w:ascii="Times New Roman" w:hAnsi="Times New Roman"/>
          <w:bCs/>
          <w:sz w:val="22"/>
          <w:szCs w:val="22"/>
          <w:lang w:val="en-US" w:eastAsia="en-AU"/>
        </w:rPr>
        <w:t xml:space="preserve">The </w:t>
      </w:r>
      <w:r w:rsidR="004815F0" w:rsidRPr="001B6031">
        <w:rPr>
          <w:rFonts w:ascii="Times New Roman" w:hAnsi="Times New Roman"/>
          <w:bCs/>
          <w:sz w:val="22"/>
          <w:szCs w:val="22"/>
          <w:lang w:val="en-US" w:eastAsia="en-AU"/>
        </w:rPr>
        <w:t>d</w:t>
      </w:r>
      <w:r w:rsidRPr="001B6031">
        <w:rPr>
          <w:rFonts w:ascii="Times New Roman" w:hAnsi="Times New Roman"/>
          <w:bCs/>
          <w:sz w:val="22"/>
          <w:szCs w:val="22"/>
          <w:lang w:val="en-US" w:eastAsia="en-AU"/>
        </w:rPr>
        <w:t>etector shall have four output levels for the global detector alarm corresponding to Alert, Action, Fire 1 and Fire 2. The Fire-1 level shall be selectable from three options corresponding to sampling point sensitivity of High = 1.6% obs/m (0.5% obs/ft), Enhanced = 4% obs/m (1.3% obs/ft), and Standard = 8% obs/m (2.5% obs/ft).</w:t>
      </w:r>
    </w:p>
    <w:p w14:paraId="6D1828A4" w14:textId="77777777" w:rsidR="00E979BF" w:rsidRPr="001B6031" w:rsidRDefault="00CD2342" w:rsidP="004A7ACC">
      <w:pPr>
        <w:widowControl w:val="0"/>
        <w:numPr>
          <w:ilvl w:val="6"/>
          <w:numId w:val="2"/>
        </w:numPr>
        <w:tabs>
          <w:tab w:val="left" w:pos="1418"/>
        </w:tabs>
        <w:spacing w:before="120" w:after="120"/>
        <w:rPr>
          <w:rFonts w:ascii="Times New Roman" w:hAnsi="Times New Roman"/>
          <w:sz w:val="22"/>
          <w:szCs w:val="22"/>
        </w:rPr>
      </w:pPr>
      <w:r w:rsidRPr="001B6031">
        <w:rPr>
          <w:rFonts w:ascii="Times New Roman" w:hAnsi="Times New Roman"/>
          <w:sz w:val="22"/>
          <w:szCs w:val="22"/>
        </w:rPr>
        <w:t xml:space="preserve">The </w:t>
      </w:r>
      <w:r w:rsidR="004815F0" w:rsidRPr="001B6031">
        <w:rPr>
          <w:rFonts w:ascii="Times New Roman" w:hAnsi="Times New Roman"/>
          <w:sz w:val="22"/>
          <w:szCs w:val="22"/>
        </w:rPr>
        <w:t>d</w:t>
      </w:r>
      <w:r w:rsidRPr="001B6031">
        <w:rPr>
          <w:rFonts w:ascii="Times New Roman" w:hAnsi="Times New Roman"/>
          <w:sz w:val="22"/>
          <w:szCs w:val="22"/>
        </w:rPr>
        <w:t>etector shall have two pre-alarm smoke alarm thresholds with adjustable Alert threshold set to a % of Fire-1 threshold and Action threshold set in the middle of Alert and Fire-1 thresholds.</w:t>
      </w:r>
    </w:p>
    <w:p w14:paraId="456E3153" w14:textId="4F7C42B6" w:rsidR="00CD2342" w:rsidRPr="001B6031" w:rsidRDefault="00CD2342" w:rsidP="004A7ACC">
      <w:pPr>
        <w:widowControl w:val="0"/>
        <w:numPr>
          <w:ilvl w:val="6"/>
          <w:numId w:val="2"/>
        </w:numPr>
        <w:tabs>
          <w:tab w:val="left" w:pos="1418"/>
        </w:tabs>
        <w:spacing w:before="120" w:after="120"/>
        <w:rPr>
          <w:rFonts w:ascii="Times New Roman" w:hAnsi="Times New Roman"/>
          <w:sz w:val="22"/>
          <w:szCs w:val="22"/>
        </w:rPr>
      </w:pPr>
      <w:r w:rsidRPr="001B6031">
        <w:rPr>
          <w:rFonts w:ascii="Times New Roman" w:hAnsi="Times New Roman"/>
          <w:sz w:val="22"/>
          <w:szCs w:val="22"/>
        </w:rPr>
        <w:t xml:space="preserve">The </w:t>
      </w:r>
      <w:r w:rsidR="004815F0" w:rsidRPr="001B6031">
        <w:rPr>
          <w:rFonts w:ascii="Times New Roman" w:hAnsi="Times New Roman"/>
          <w:sz w:val="22"/>
          <w:szCs w:val="22"/>
        </w:rPr>
        <w:t>d</w:t>
      </w:r>
      <w:r w:rsidRPr="001B6031">
        <w:rPr>
          <w:rFonts w:ascii="Times New Roman" w:hAnsi="Times New Roman"/>
          <w:sz w:val="22"/>
          <w:szCs w:val="22"/>
        </w:rPr>
        <w:t xml:space="preserve">etector shall have global Fire-2 alarm automatically set to 2xFire-1 setting. </w:t>
      </w:r>
    </w:p>
    <w:p w14:paraId="57306326" w14:textId="77777777" w:rsidR="00F6686D" w:rsidRPr="001B6031" w:rsidRDefault="00A83208" w:rsidP="0098429B">
      <w:pPr>
        <w:pStyle w:val="ListNumber"/>
        <w:numPr>
          <w:ilvl w:val="6"/>
          <w:numId w:val="2"/>
        </w:numPr>
        <w:rPr>
          <w:rFonts w:ascii="Times New Roman" w:hAnsi="Times New Roman" w:cs="Times New Roman"/>
          <w:sz w:val="22"/>
          <w:szCs w:val="22"/>
        </w:rPr>
      </w:pPr>
      <w:r w:rsidRPr="001B6031">
        <w:rPr>
          <w:rFonts w:ascii="Times New Roman" w:hAnsi="Times New Roman" w:cs="Times New Roman"/>
          <w:sz w:val="22"/>
          <w:szCs w:val="22"/>
        </w:rPr>
        <w:t>The detector shall have a test port per detection chamber to facilitate centralized smoke test</w:t>
      </w:r>
      <w:r w:rsidR="00417415" w:rsidRPr="001B6031">
        <w:rPr>
          <w:rFonts w:ascii="Times New Roman" w:hAnsi="Times New Roman" w:cs="Times New Roman"/>
          <w:sz w:val="22"/>
          <w:szCs w:val="22"/>
        </w:rPr>
        <w:t xml:space="preserve"> under user control.</w:t>
      </w:r>
    </w:p>
    <w:p w14:paraId="557C2AAC" w14:textId="72FFB785" w:rsidR="00E979BF" w:rsidRPr="001B6031" w:rsidRDefault="00A83208" w:rsidP="0098429B">
      <w:pPr>
        <w:pStyle w:val="ListNumber"/>
        <w:numPr>
          <w:ilvl w:val="6"/>
          <w:numId w:val="2"/>
        </w:numPr>
        <w:rPr>
          <w:rFonts w:ascii="Times New Roman" w:hAnsi="Times New Roman" w:cs="Times New Roman"/>
          <w:sz w:val="22"/>
          <w:szCs w:val="22"/>
        </w:rPr>
      </w:pPr>
      <w:r w:rsidRPr="001B6031">
        <w:rPr>
          <w:rFonts w:ascii="Times New Roman" w:hAnsi="Times New Roman" w:cs="Times New Roman"/>
          <w:sz w:val="22"/>
          <w:szCs w:val="22"/>
        </w:rPr>
        <w:t xml:space="preserve">The detector shall have ability to perform leak test </w:t>
      </w:r>
      <w:r w:rsidR="00417415" w:rsidRPr="001B6031">
        <w:rPr>
          <w:rFonts w:ascii="Times New Roman" w:hAnsi="Times New Roman" w:cs="Times New Roman"/>
          <w:sz w:val="22"/>
          <w:szCs w:val="22"/>
        </w:rPr>
        <w:t xml:space="preserve">by isolating the external microbore tube network </w:t>
      </w:r>
      <w:r w:rsidRPr="001B6031">
        <w:rPr>
          <w:rFonts w:ascii="Times New Roman" w:hAnsi="Times New Roman" w:cs="Times New Roman"/>
          <w:sz w:val="22"/>
          <w:szCs w:val="22"/>
        </w:rPr>
        <w:t>to ensure integrity of internal detection air path.</w:t>
      </w:r>
    </w:p>
    <w:p w14:paraId="0CA352A2" w14:textId="003D94A5" w:rsidR="00391150" w:rsidRPr="001B6031" w:rsidRDefault="00391150" w:rsidP="004B70FD">
      <w:pPr>
        <w:pStyle w:val="ListNumber"/>
        <w:numPr>
          <w:ilvl w:val="6"/>
          <w:numId w:val="2"/>
        </w:numPr>
        <w:rPr>
          <w:rFonts w:ascii="Times New Roman" w:hAnsi="Times New Roman" w:cs="Times New Roman"/>
          <w:sz w:val="22"/>
          <w:szCs w:val="22"/>
        </w:rPr>
      </w:pPr>
      <w:r w:rsidRPr="001B6031">
        <w:rPr>
          <w:rFonts w:ascii="Times New Roman" w:hAnsi="Times New Roman" w:cs="Times New Roman"/>
          <w:sz w:val="22"/>
          <w:szCs w:val="22"/>
        </w:rPr>
        <w:t xml:space="preserve">The detector shall employ modular construction allowing field replacement of the filter, </w:t>
      </w:r>
      <w:r w:rsidR="00CD2342" w:rsidRPr="001B6031">
        <w:rPr>
          <w:rFonts w:ascii="Times New Roman" w:hAnsi="Times New Roman" w:cs="Times New Roman"/>
          <w:sz w:val="22"/>
          <w:szCs w:val="22"/>
        </w:rPr>
        <w:t xml:space="preserve">smoke </w:t>
      </w:r>
      <w:r w:rsidR="006C38E8" w:rsidRPr="001B6031">
        <w:rPr>
          <w:rFonts w:ascii="Times New Roman" w:hAnsi="Times New Roman" w:cs="Times New Roman"/>
          <w:sz w:val="22"/>
          <w:szCs w:val="22"/>
        </w:rPr>
        <w:t>sensor</w:t>
      </w:r>
      <w:r w:rsidR="00CD2342" w:rsidRPr="001B6031">
        <w:rPr>
          <w:rFonts w:ascii="Times New Roman" w:hAnsi="Times New Roman" w:cs="Times New Roman"/>
          <w:sz w:val="22"/>
          <w:szCs w:val="22"/>
        </w:rPr>
        <w:t xml:space="preserve"> module, rotary valve and the pump</w:t>
      </w:r>
      <w:r w:rsidRPr="001B6031">
        <w:rPr>
          <w:rFonts w:ascii="Times New Roman" w:hAnsi="Times New Roman" w:cs="Times New Roman"/>
          <w:sz w:val="22"/>
          <w:szCs w:val="22"/>
        </w:rPr>
        <w:t>.</w:t>
      </w:r>
    </w:p>
    <w:p w14:paraId="24C54108" w14:textId="65375463" w:rsidR="00391150" w:rsidRPr="001B6031" w:rsidRDefault="00391150" w:rsidP="00391150">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w:t>
      </w:r>
      <w:r w:rsidR="004815F0" w:rsidRPr="001B6031">
        <w:rPr>
          <w:rFonts w:ascii="Times New Roman" w:hAnsi="Times New Roman"/>
          <w:bCs/>
          <w:sz w:val="22"/>
          <w:szCs w:val="22"/>
          <w:lang w:val="en-US" w:eastAsia="en-AU"/>
        </w:rPr>
        <w:t>d</w:t>
      </w:r>
      <w:r w:rsidRPr="001B6031">
        <w:rPr>
          <w:rFonts w:ascii="Times New Roman" w:hAnsi="Times New Roman"/>
          <w:bCs/>
          <w:sz w:val="22"/>
          <w:szCs w:val="22"/>
          <w:lang w:val="en-US" w:eastAsia="en-AU"/>
        </w:rPr>
        <w:t>etector shall also incorporate facilities to transmit the following fault categories:</w:t>
      </w:r>
    </w:p>
    <w:p w14:paraId="3E5C93DE"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Detector</w:t>
      </w:r>
    </w:p>
    <w:p w14:paraId="00A17BD3"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Air flow</w:t>
      </w:r>
    </w:p>
    <w:p w14:paraId="4E180EC4"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lastRenderedPageBreak/>
        <w:t>Filter</w:t>
      </w:r>
    </w:p>
    <w:p w14:paraId="0BFB4921"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System</w:t>
      </w:r>
    </w:p>
    <w:p w14:paraId="42312059"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Zone</w:t>
      </w:r>
    </w:p>
    <w:p w14:paraId="71B2DA5C"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Network</w:t>
      </w:r>
    </w:p>
    <w:p w14:paraId="756FE811"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Power</w:t>
      </w:r>
    </w:p>
    <w:p w14:paraId="6126BCB3"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Chamber</w:t>
      </w:r>
    </w:p>
    <w:p w14:paraId="262207DB" w14:textId="77777777" w:rsidR="00391150" w:rsidRPr="001B6031" w:rsidRDefault="00391150" w:rsidP="0004143B">
      <w:pPr>
        <w:numPr>
          <w:ilvl w:val="7"/>
          <w:numId w:val="19"/>
        </w:numPr>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Module</w:t>
      </w:r>
    </w:p>
    <w:p w14:paraId="35CCC41A" w14:textId="77777777" w:rsidR="00391150" w:rsidRPr="001B6031" w:rsidRDefault="00391150" w:rsidP="00391150">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filter shall be a disposable filter cartridge and shall be capable of filtering particles in excess of 20 microns from the air sample. </w:t>
      </w:r>
    </w:p>
    <w:p w14:paraId="0B8BF024" w14:textId="6C893964" w:rsidR="00391150" w:rsidRPr="001B6031" w:rsidRDefault="00391150" w:rsidP="00391150">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 second filter shall be ultrafine, removing more than 99% of contaminant particles of 0.3microns or larger, to provide a clean air barrier around the detector’s optics to prevent contamination and increase</w:t>
      </w:r>
      <w:r w:rsidR="00DA3F6D" w:rsidRPr="001B6031">
        <w:rPr>
          <w:rFonts w:ascii="Times New Roman" w:hAnsi="Times New Roman"/>
          <w:bCs/>
          <w:sz w:val="22"/>
          <w:szCs w:val="22"/>
          <w:lang w:val="en-US" w:eastAsia="en-AU"/>
        </w:rPr>
        <w:t>d</w:t>
      </w:r>
      <w:r w:rsidRPr="001B6031">
        <w:rPr>
          <w:rFonts w:ascii="Times New Roman" w:hAnsi="Times New Roman"/>
          <w:bCs/>
          <w:sz w:val="22"/>
          <w:szCs w:val="22"/>
          <w:lang w:val="en-US" w:eastAsia="en-AU"/>
        </w:rPr>
        <w:t xml:space="preserve"> service life.</w:t>
      </w:r>
    </w:p>
    <w:p w14:paraId="7D8BF4C9" w14:textId="078E67C5" w:rsidR="00A14662" w:rsidRPr="001B6031" w:rsidRDefault="00391150" w:rsidP="00A83208">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w:t>
      </w:r>
      <w:r w:rsidR="00896400" w:rsidRPr="001B6031">
        <w:rPr>
          <w:rFonts w:ascii="Times New Roman" w:hAnsi="Times New Roman"/>
          <w:bCs/>
          <w:sz w:val="22"/>
          <w:szCs w:val="22"/>
          <w:lang w:val="en-US" w:eastAsia="en-AU"/>
        </w:rPr>
        <w:t>pump</w:t>
      </w:r>
      <w:r w:rsidRPr="001B6031">
        <w:rPr>
          <w:rFonts w:ascii="Times New Roman" w:hAnsi="Times New Roman"/>
          <w:bCs/>
          <w:sz w:val="22"/>
          <w:szCs w:val="22"/>
          <w:lang w:val="en-US" w:eastAsia="en-AU"/>
        </w:rPr>
        <w:t xml:space="preserve"> shall be a </w:t>
      </w:r>
      <w:r w:rsidR="00896400" w:rsidRPr="001B6031">
        <w:rPr>
          <w:rFonts w:ascii="Times New Roman" w:hAnsi="Times New Roman"/>
          <w:bCs/>
          <w:sz w:val="22"/>
          <w:szCs w:val="22"/>
          <w:lang w:val="en-US" w:eastAsia="en-AU"/>
        </w:rPr>
        <w:t xml:space="preserve">capable of </w:t>
      </w:r>
      <w:r w:rsidR="00896400" w:rsidRPr="001B6031">
        <w:rPr>
          <w:rFonts w:ascii="Times New Roman" w:hAnsi="Times New Roman"/>
          <w:sz w:val="22"/>
          <w:szCs w:val="22"/>
        </w:rPr>
        <w:t>allowing for multiple microbore sampling tube runs up to 100m (328ft) each with a transport time per applicable local codes.</w:t>
      </w:r>
    </w:p>
    <w:p w14:paraId="2AEEAA11" w14:textId="6FE92F1F" w:rsidR="00896400" w:rsidRPr="001B6031" w:rsidRDefault="00391150" w:rsidP="002D508F">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Assembly must contain </w:t>
      </w:r>
      <w:r w:rsidR="00896400" w:rsidRPr="001B6031">
        <w:rPr>
          <w:rFonts w:ascii="Times New Roman" w:hAnsi="Times New Roman"/>
          <w:bCs/>
          <w:sz w:val="22"/>
          <w:szCs w:val="22"/>
          <w:lang w:val="en-US" w:eastAsia="en-AU"/>
        </w:rPr>
        <w:t xml:space="preserve">seven or more </w:t>
      </w:r>
      <w:r w:rsidR="00ED13BA" w:rsidRPr="001B6031">
        <w:rPr>
          <w:rFonts w:ascii="Times New Roman" w:hAnsi="Times New Roman"/>
          <w:bCs/>
          <w:sz w:val="22"/>
          <w:szCs w:val="22"/>
          <w:lang w:val="en-US" w:eastAsia="en-AU"/>
        </w:rPr>
        <w:t>pre-configured relays</w:t>
      </w:r>
      <w:r w:rsidRPr="001B6031">
        <w:rPr>
          <w:rFonts w:ascii="Times New Roman" w:hAnsi="Times New Roman"/>
          <w:bCs/>
          <w:sz w:val="22"/>
          <w:szCs w:val="22"/>
          <w:lang w:val="en-US" w:eastAsia="en-AU"/>
        </w:rPr>
        <w:t xml:space="preserve">. The relays must be rated at 2 Amp at 30 VDC. </w:t>
      </w:r>
    </w:p>
    <w:p w14:paraId="4C9FDB82" w14:textId="03D24A71" w:rsidR="00391150" w:rsidRPr="001B6031" w:rsidRDefault="00391150" w:rsidP="00391150">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detector shall have built-in event and smoke logging. It shall store smoke levels, alarm conditions, operator actions and faults. The date and time of each event shall be recorded. Each detector shall </w:t>
      </w:r>
      <w:r w:rsidR="00C31F99" w:rsidRPr="001B6031">
        <w:rPr>
          <w:rFonts w:ascii="Times New Roman" w:hAnsi="Times New Roman"/>
          <w:bCs/>
          <w:sz w:val="22"/>
          <w:szCs w:val="22"/>
          <w:lang w:val="en-US" w:eastAsia="en-AU"/>
        </w:rPr>
        <w:t xml:space="preserve">allow storage of </w:t>
      </w:r>
      <w:r w:rsidRPr="001B6031">
        <w:rPr>
          <w:rFonts w:ascii="Times New Roman" w:hAnsi="Times New Roman"/>
          <w:bCs/>
          <w:sz w:val="22"/>
          <w:szCs w:val="22"/>
          <w:lang w:val="en-US" w:eastAsia="en-AU"/>
        </w:rPr>
        <w:t>up to 20,000 events and does not require the presence of a display in order to do so.</w:t>
      </w:r>
    </w:p>
    <w:p w14:paraId="136E8F56" w14:textId="77777777" w:rsidR="00ED13BA" w:rsidRPr="001B6031" w:rsidRDefault="00ED13BA" w:rsidP="00ED13BA">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detector shall incorporate a galvanically isolated General Purpose Input (GPI) which activates in the event of an applied voltage of 5 to 50VDC and assigned to Reset function. </w:t>
      </w:r>
    </w:p>
    <w:p w14:paraId="586CD184" w14:textId="45726600" w:rsidR="00391150" w:rsidRPr="001B6031" w:rsidRDefault="00ED13BA" w:rsidP="00ED13BA">
      <w:pPr>
        <w:widowControl w:val="0"/>
        <w:numPr>
          <w:ilvl w:val="6"/>
          <w:numId w:val="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The detector shall incorporate a monitored voltage-free input assigned to Reset function, to be used with isolated relay contacts, which is supervised using a 10k Ohm terminating resistor.</w:t>
      </w:r>
    </w:p>
    <w:p w14:paraId="016C4AA1" w14:textId="77777777" w:rsidR="00391150" w:rsidRPr="001B6031" w:rsidRDefault="00391150" w:rsidP="00F6686D">
      <w:pPr>
        <w:pStyle w:val="Heading2"/>
      </w:pPr>
      <w:bookmarkStart w:id="61" w:name="_Toc403465583"/>
      <w:bookmarkStart w:id="62" w:name="_Toc379829196"/>
      <w:bookmarkStart w:id="63" w:name="_Toc519806458"/>
      <w:r w:rsidRPr="001B6031">
        <w:t>Displays</w:t>
      </w:r>
      <w:bookmarkEnd w:id="61"/>
      <w:bookmarkEnd w:id="62"/>
      <w:bookmarkEnd w:id="63"/>
    </w:p>
    <w:p w14:paraId="38117616" w14:textId="6F2EB2B8" w:rsidR="000B0BAD" w:rsidRPr="001B6031" w:rsidRDefault="00C31F99" w:rsidP="000B0BAD">
      <w:pPr>
        <w:autoSpaceDE w:val="0"/>
        <w:autoSpaceDN w:val="0"/>
        <w:adjustRightInd w:val="0"/>
        <w:spacing w:before="120" w:after="0"/>
        <w:rPr>
          <w:rFonts w:ascii="Times New Roman" w:hAnsi="Times New Roman"/>
          <w:sz w:val="22"/>
          <w:szCs w:val="22"/>
        </w:rPr>
      </w:pPr>
      <w:r w:rsidRPr="001B6031">
        <w:rPr>
          <w:rFonts w:ascii="Times New Roman" w:hAnsi="Times New Roman"/>
          <w:sz w:val="22"/>
          <w:szCs w:val="22"/>
        </w:rPr>
        <w:t xml:space="preserve">The VEA detectors shall provide an LED user interface; four LEDs to indicate Alert, Action, Fire 1 and Fire2 alarm events; one trouble LED; one disable / standby LED; and power On / Off indication. All LEDs shall have appropriate symbols without any text. </w:t>
      </w:r>
      <w:r w:rsidR="000B0BAD" w:rsidRPr="001B6031">
        <w:rPr>
          <w:rFonts w:ascii="Times New Roman" w:hAnsi="Times New Roman"/>
          <w:sz w:val="22"/>
          <w:szCs w:val="22"/>
        </w:rPr>
        <w:t xml:space="preserve"> </w:t>
      </w:r>
    </w:p>
    <w:p w14:paraId="0052F560" w14:textId="3024249C" w:rsidR="000B0BAD" w:rsidRPr="001B6031" w:rsidRDefault="000B0BAD" w:rsidP="000B0BAD">
      <w:pPr>
        <w:autoSpaceDE w:val="0"/>
        <w:autoSpaceDN w:val="0"/>
        <w:adjustRightInd w:val="0"/>
        <w:spacing w:before="120" w:after="0"/>
        <w:rPr>
          <w:rFonts w:ascii="Times New Roman" w:hAnsi="Times New Roman"/>
          <w:sz w:val="22"/>
          <w:szCs w:val="22"/>
        </w:rPr>
      </w:pPr>
      <w:r w:rsidRPr="001B6031">
        <w:rPr>
          <w:rFonts w:ascii="Times New Roman" w:hAnsi="Times New Roman"/>
          <w:sz w:val="22"/>
          <w:szCs w:val="22"/>
        </w:rPr>
        <w:t xml:space="preserve">In addition to the LED user interface, the </w:t>
      </w:r>
      <w:r w:rsidR="001A1D35" w:rsidRPr="001B6031">
        <w:rPr>
          <w:rFonts w:ascii="Times New Roman" w:hAnsi="Times New Roman"/>
          <w:sz w:val="22"/>
          <w:szCs w:val="22"/>
        </w:rPr>
        <w:t>VEA</w:t>
      </w:r>
      <w:r w:rsidRPr="001B6031">
        <w:rPr>
          <w:rFonts w:ascii="Times New Roman" w:hAnsi="Times New Roman"/>
          <w:sz w:val="22"/>
          <w:szCs w:val="22"/>
        </w:rPr>
        <w:t xml:space="preserve"> detector shall optionally provide an LCD user interface with following characteristics:</w:t>
      </w:r>
    </w:p>
    <w:p w14:paraId="099C0512" w14:textId="77777777" w:rsidR="000B0BAD" w:rsidRPr="001B6031" w:rsidRDefault="000B0BAD" w:rsidP="0004143B">
      <w:pPr>
        <w:widowControl w:val="0"/>
        <w:numPr>
          <w:ilvl w:val="6"/>
          <w:numId w:val="48"/>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Color LCD touch screen user interface with bar graph display.</w:t>
      </w:r>
    </w:p>
    <w:p w14:paraId="417B48ED" w14:textId="77777777" w:rsidR="000B0BAD" w:rsidRPr="001B6031" w:rsidRDefault="000B0BAD" w:rsidP="0004143B">
      <w:pPr>
        <w:widowControl w:val="0"/>
        <w:numPr>
          <w:ilvl w:val="6"/>
          <w:numId w:val="48"/>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threshold indicators for Alert, Action and Fire 1.</w:t>
      </w:r>
    </w:p>
    <w:p w14:paraId="31A97598" w14:textId="5894E693" w:rsidR="000B0BAD" w:rsidRPr="001B6031" w:rsidRDefault="000B0BAD" w:rsidP="0004143B">
      <w:pPr>
        <w:widowControl w:val="0"/>
        <w:numPr>
          <w:ilvl w:val="6"/>
          <w:numId w:val="48"/>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Fault icons indicating faults for the</w:t>
      </w:r>
      <w:r w:rsidR="007B2390" w:rsidRPr="001B6031">
        <w:rPr>
          <w:rFonts w:ascii="Times New Roman" w:hAnsi="Times New Roman"/>
          <w:bCs/>
          <w:sz w:val="22"/>
          <w:szCs w:val="22"/>
          <w:lang w:val="en-US" w:eastAsia="en-AU"/>
        </w:rPr>
        <w:t>se</w:t>
      </w:r>
      <w:r w:rsidRPr="001B6031">
        <w:rPr>
          <w:rFonts w:ascii="Times New Roman" w:hAnsi="Times New Roman"/>
          <w:bCs/>
          <w:sz w:val="22"/>
          <w:szCs w:val="22"/>
          <w:lang w:val="en-US" w:eastAsia="en-AU"/>
        </w:rPr>
        <w:t xml:space="preserve"> categories: detector, chamber, filter, flow, aspirator, network, power and external module where applicable.</w:t>
      </w:r>
    </w:p>
    <w:p w14:paraId="2420D8F6" w14:textId="540FC96D" w:rsidR="000B0BAD" w:rsidRPr="001B6031" w:rsidRDefault="000B0BAD" w:rsidP="0004143B">
      <w:pPr>
        <w:widowControl w:val="0"/>
        <w:numPr>
          <w:ilvl w:val="6"/>
          <w:numId w:val="48"/>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 touch screen interface to allow scrolling through status screens on the LCD.</w:t>
      </w:r>
    </w:p>
    <w:p w14:paraId="44990CA5" w14:textId="77777777" w:rsidR="00391150" w:rsidRPr="001B6031" w:rsidRDefault="00391150" w:rsidP="00F6686D">
      <w:pPr>
        <w:pStyle w:val="Heading2"/>
      </w:pPr>
      <w:bookmarkStart w:id="64" w:name="_Toc403465584"/>
      <w:bookmarkStart w:id="65" w:name="_Toc379829197"/>
      <w:bookmarkStart w:id="66" w:name="_Toc519806459"/>
      <w:r w:rsidRPr="001B6031">
        <w:t>Monitoring</w:t>
      </w:r>
      <w:bookmarkEnd w:id="64"/>
      <w:bookmarkEnd w:id="65"/>
      <w:bookmarkEnd w:id="66"/>
    </w:p>
    <w:p w14:paraId="0F1C5742" w14:textId="77777777" w:rsidR="00DD20C5" w:rsidRPr="001B6031" w:rsidRDefault="00DD20C5" w:rsidP="00DD20C5">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system shall have available software to monitor all devices connected to a system. Such software shall be provided to run on:</w:t>
      </w:r>
    </w:p>
    <w:p w14:paraId="4D4C3719" w14:textId="77777777" w:rsidR="00DD20C5" w:rsidRPr="001B6031" w:rsidRDefault="00DD20C5" w:rsidP="0004143B">
      <w:pPr>
        <w:widowControl w:val="0"/>
        <w:numPr>
          <w:ilvl w:val="6"/>
          <w:numId w:val="49"/>
        </w:numPr>
        <w:tabs>
          <w:tab w:val="left" w:pos="1418"/>
        </w:tabs>
        <w:spacing w:before="120" w:after="120"/>
        <w:rPr>
          <w:rFonts w:ascii="Times New Roman" w:hAnsi="Times New Roman"/>
          <w:bCs/>
          <w:sz w:val="22"/>
          <w:szCs w:val="22"/>
          <w:lang w:val="en-US" w:eastAsia="en-AU"/>
        </w:rPr>
      </w:pPr>
      <w:bookmarkStart w:id="67" w:name="OLE_LINK2"/>
      <w:bookmarkStart w:id="68" w:name="OLE_LINK1"/>
      <w:r w:rsidRPr="001B6031">
        <w:rPr>
          <w:rFonts w:ascii="Times New Roman" w:hAnsi="Times New Roman"/>
          <w:bCs/>
          <w:sz w:val="22"/>
          <w:szCs w:val="22"/>
          <w:lang w:val="en-US" w:eastAsia="en-AU"/>
        </w:rPr>
        <w:t>PC-based, Android-based or iOS-based hardware</w:t>
      </w:r>
    </w:p>
    <w:p w14:paraId="2B9B2DCB" w14:textId="7FEA95CA" w:rsidR="00391150" w:rsidRPr="001B6031" w:rsidRDefault="00DD20C5" w:rsidP="0004143B">
      <w:pPr>
        <w:widowControl w:val="0"/>
        <w:numPr>
          <w:ilvl w:val="6"/>
          <w:numId w:val="49"/>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 dedicated monitoring device mounted remotely from any detector</w:t>
      </w:r>
      <w:bookmarkEnd w:id="67"/>
      <w:bookmarkEnd w:id="68"/>
    </w:p>
    <w:p w14:paraId="7B388CC0" w14:textId="08EC4DDB" w:rsidR="00391150" w:rsidRPr="001B6031" w:rsidRDefault="0009601B" w:rsidP="00F6686D">
      <w:pPr>
        <w:pStyle w:val="Heading2"/>
      </w:pPr>
      <w:bookmarkStart w:id="69" w:name="_Toc403465587"/>
      <w:bookmarkStart w:id="70" w:name="_Toc519806460"/>
      <w:r w:rsidRPr="001B6031">
        <w:t xml:space="preserve">Configuration and </w:t>
      </w:r>
      <w:r w:rsidR="00391150" w:rsidRPr="001B6031">
        <w:t>Programming</w:t>
      </w:r>
      <w:bookmarkEnd w:id="69"/>
      <w:bookmarkEnd w:id="70"/>
    </w:p>
    <w:p w14:paraId="437C90F2" w14:textId="6D88CB07" w:rsidR="00391150" w:rsidRPr="001B6031" w:rsidRDefault="0009601B"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Configuration and p</w:t>
      </w:r>
      <w:r w:rsidR="00391150" w:rsidRPr="001B6031">
        <w:rPr>
          <w:rFonts w:ascii="Times New Roman" w:hAnsi="Times New Roman"/>
          <w:bCs/>
          <w:sz w:val="22"/>
          <w:szCs w:val="22"/>
          <w:lang w:val="en-US" w:eastAsia="en-AU"/>
        </w:rPr>
        <w:t>rogramming may be performed using a Windows</w:t>
      </w:r>
      <w:r w:rsidR="00391150" w:rsidRPr="001B6031">
        <w:rPr>
          <w:rFonts w:ascii="Times New Roman" w:hAnsi="Times New Roman"/>
          <w:bCs/>
          <w:sz w:val="22"/>
          <w:szCs w:val="22"/>
          <w:vertAlign w:val="superscript"/>
          <w:lang w:val="en-US" w:eastAsia="en-AU"/>
        </w:rPr>
        <w:t>®</w:t>
      </w:r>
      <w:r w:rsidR="00391150" w:rsidRPr="001B6031">
        <w:rPr>
          <w:rFonts w:ascii="Times New Roman" w:hAnsi="Times New Roman"/>
          <w:bCs/>
          <w:sz w:val="22"/>
          <w:szCs w:val="22"/>
          <w:lang w:val="en-US" w:eastAsia="en-AU"/>
        </w:rPr>
        <w:t xml:space="preserve"> application </w:t>
      </w:r>
      <w:r w:rsidRPr="001B6031">
        <w:rPr>
          <w:rFonts w:ascii="Times New Roman" w:hAnsi="Times New Roman"/>
          <w:bCs/>
          <w:sz w:val="22"/>
          <w:szCs w:val="22"/>
          <w:lang w:val="en-US" w:eastAsia="en-AU"/>
        </w:rPr>
        <w:t xml:space="preserve">such as Xtralis VSC </w:t>
      </w:r>
      <w:r w:rsidR="00391150" w:rsidRPr="001B6031">
        <w:rPr>
          <w:rFonts w:ascii="Times New Roman" w:hAnsi="Times New Roman"/>
          <w:bCs/>
          <w:sz w:val="22"/>
          <w:szCs w:val="22"/>
          <w:lang w:val="en-US" w:eastAsia="en-AU"/>
        </w:rPr>
        <w:t>running on a PC by direct connection to a detector</w:t>
      </w:r>
      <w:r w:rsidR="00877A38" w:rsidRPr="001B6031">
        <w:rPr>
          <w:rFonts w:ascii="Times New Roman" w:hAnsi="Times New Roman"/>
          <w:bCs/>
          <w:sz w:val="22"/>
          <w:szCs w:val="22"/>
          <w:lang w:val="en-US" w:eastAsia="en-AU"/>
        </w:rPr>
        <w:t xml:space="preserve"> or through Ethernet network</w:t>
      </w:r>
      <w:r w:rsidR="00391150" w:rsidRPr="001B6031">
        <w:rPr>
          <w:rFonts w:ascii="Times New Roman" w:hAnsi="Times New Roman"/>
          <w:bCs/>
          <w:sz w:val="22"/>
          <w:szCs w:val="22"/>
          <w:lang w:val="en-US" w:eastAsia="en-AU"/>
        </w:rPr>
        <w:t>.</w:t>
      </w:r>
    </w:p>
    <w:p w14:paraId="1CD15CAC" w14:textId="1FFB6D36" w:rsidR="00391150" w:rsidRPr="001B6031" w:rsidRDefault="00877A38"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Configuration and programming tool </w:t>
      </w:r>
      <w:r w:rsidR="00391150" w:rsidRPr="001B6031">
        <w:rPr>
          <w:rFonts w:ascii="Times New Roman" w:hAnsi="Times New Roman"/>
          <w:bCs/>
          <w:sz w:val="22"/>
          <w:szCs w:val="22"/>
          <w:lang w:val="en-US" w:eastAsia="en-AU"/>
        </w:rPr>
        <w:t>shall support the following features at a minimum:</w:t>
      </w:r>
    </w:p>
    <w:p w14:paraId="26DCF446" w14:textId="486B8A6C"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lastRenderedPageBreak/>
        <w:t>Programming of any device on the VESDAnet system</w:t>
      </w:r>
      <w:r w:rsidR="00DD20C5" w:rsidRPr="001B6031">
        <w:rPr>
          <w:rFonts w:ascii="Times New Roman" w:hAnsi="Times New Roman"/>
          <w:bCs/>
          <w:sz w:val="22"/>
          <w:szCs w:val="22"/>
          <w:lang w:val="en-US" w:eastAsia="en-AU"/>
        </w:rPr>
        <w:t xml:space="preserve"> as per </w:t>
      </w:r>
      <w:r w:rsidR="006F0E06" w:rsidRPr="001B6031">
        <w:rPr>
          <w:rFonts w:ascii="Times New Roman" w:hAnsi="Times New Roman"/>
          <w:bCs/>
          <w:sz w:val="22"/>
          <w:szCs w:val="22"/>
          <w:lang w:val="en-US" w:eastAsia="en-AU"/>
        </w:rPr>
        <w:t xml:space="preserve">the </w:t>
      </w:r>
      <w:r w:rsidR="00DD20C5" w:rsidRPr="001B6031">
        <w:rPr>
          <w:rFonts w:ascii="Times New Roman" w:hAnsi="Times New Roman"/>
          <w:bCs/>
          <w:sz w:val="22"/>
          <w:szCs w:val="22"/>
          <w:lang w:val="en-US" w:eastAsia="en-AU"/>
        </w:rPr>
        <w:t>device documentation</w:t>
      </w:r>
      <w:r w:rsidRPr="001B6031">
        <w:rPr>
          <w:rFonts w:ascii="Times New Roman" w:hAnsi="Times New Roman"/>
          <w:bCs/>
          <w:sz w:val="22"/>
          <w:szCs w:val="22"/>
          <w:lang w:val="en-US" w:eastAsia="en-AU"/>
        </w:rPr>
        <w:t>.</w:t>
      </w:r>
    </w:p>
    <w:p w14:paraId="0593E757"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Viewing of the status of any device in the system.</w:t>
      </w:r>
    </w:p>
    <w:p w14:paraId="161EBA24"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Adjustment of the alarm thresholds of a nominated detector.</w:t>
      </w:r>
    </w:p>
    <w:p w14:paraId="33D7C022"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Setting of Day/Night, weekend and holiday sensitivity threshold settings.</w:t>
      </w:r>
    </w:p>
    <w:p w14:paraId="583D6CE0"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Multi-level password control.</w:t>
      </w:r>
    </w:p>
    <w:p w14:paraId="4786BAD8"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Programmable latching or non-latching relay operation.</w:t>
      </w:r>
    </w:p>
    <w:p w14:paraId="16BAD8C6"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Programmable energized or de-energized relays.</w:t>
      </w:r>
    </w:p>
    <w:p w14:paraId="191AD16A"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Programmable high and low flow settings for airflow supervision.</w:t>
      </w:r>
    </w:p>
    <w:p w14:paraId="34E08CCD" w14:textId="799A585B" w:rsidR="00391150" w:rsidRPr="001B6031" w:rsidRDefault="00DD20C5"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Number of microbore tubes in use and </w:t>
      </w:r>
      <w:r w:rsidR="006F0E06" w:rsidRPr="001B6031">
        <w:rPr>
          <w:rFonts w:ascii="Times New Roman" w:hAnsi="Times New Roman"/>
          <w:bCs/>
          <w:sz w:val="22"/>
          <w:szCs w:val="22"/>
          <w:lang w:val="en-US" w:eastAsia="en-AU"/>
        </w:rPr>
        <w:t xml:space="preserve">input </w:t>
      </w:r>
      <w:r w:rsidRPr="001B6031">
        <w:rPr>
          <w:rFonts w:ascii="Times New Roman" w:hAnsi="Times New Roman"/>
          <w:bCs/>
          <w:sz w:val="22"/>
          <w:szCs w:val="22"/>
          <w:lang w:val="en-US" w:eastAsia="en-AU"/>
        </w:rPr>
        <w:t>maximum length of a microbore tube</w:t>
      </w:r>
      <w:r w:rsidR="00391150" w:rsidRPr="001B6031">
        <w:rPr>
          <w:rFonts w:ascii="Times New Roman" w:hAnsi="Times New Roman"/>
          <w:bCs/>
          <w:sz w:val="22"/>
          <w:szCs w:val="22"/>
          <w:lang w:val="en-US" w:eastAsia="en-AU"/>
        </w:rPr>
        <w:t>.</w:t>
      </w:r>
    </w:p>
    <w:p w14:paraId="29F2515A" w14:textId="4383DC4E" w:rsidR="00DD20C5" w:rsidRPr="001B6031" w:rsidRDefault="00DD20C5"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Programming </w:t>
      </w:r>
      <w:r w:rsidR="006F0E06" w:rsidRPr="001B6031">
        <w:rPr>
          <w:rFonts w:ascii="Times New Roman" w:hAnsi="Times New Roman"/>
          <w:bCs/>
          <w:sz w:val="22"/>
          <w:szCs w:val="22"/>
          <w:lang w:val="en-US" w:eastAsia="en-AU"/>
        </w:rPr>
        <w:t xml:space="preserve">if </w:t>
      </w:r>
      <w:r w:rsidRPr="001B6031">
        <w:rPr>
          <w:rFonts w:ascii="Times New Roman" w:hAnsi="Times New Roman"/>
          <w:bCs/>
          <w:sz w:val="22"/>
          <w:szCs w:val="22"/>
          <w:lang w:val="en-US" w:eastAsia="en-AU"/>
        </w:rPr>
        <w:t xml:space="preserve">sampling points </w:t>
      </w:r>
      <w:r w:rsidR="006F0E06" w:rsidRPr="001B6031">
        <w:rPr>
          <w:rFonts w:ascii="Times New Roman" w:hAnsi="Times New Roman"/>
          <w:bCs/>
          <w:sz w:val="22"/>
          <w:szCs w:val="22"/>
          <w:lang w:val="en-US" w:eastAsia="en-AU"/>
        </w:rPr>
        <w:t xml:space="preserve">are used </w:t>
      </w:r>
      <w:r w:rsidRPr="001B6031">
        <w:rPr>
          <w:rFonts w:ascii="Times New Roman" w:hAnsi="Times New Roman"/>
          <w:bCs/>
          <w:sz w:val="22"/>
          <w:szCs w:val="22"/>
          <w:lang w:val="en-US" w:eastAsia="en-AU"/>
        </w:rPr>
        <w:t>on a VEA detector.</w:t>
      </w:r>
    </w:p>
    <w:p w14:paraId="25865E47"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Programmable maintenance intervals.</w:t>
      </w:r>
    </w:p>
    <w:p w14:paraId="2EDBA069"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Facilities for referencing with time dilution compensation.</w:t>
      </w:r>
    </w:p>
    <w:p w14:paraId="3AA5B516" w14:textId="77777777" w:rsidR="00391150" w:rsidRPr="001B6031" w:rsidRDefault="00391150" w:rsidP="0004143B">
      <w:pPr>
        <w:widowControl w:val="0"/>
        <w:numPr>
          <w:ilvl w:val="6"/>
          <w:numId w:val="5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Testing of relays assigned to a specific zone to aid commissioning.</w:t>
      </w:r>
    </w:p>
    <w:p w14:paraId="0220D7C6" w14:textId="77777777" w:rsidR="00391150" w:rsidRPr="001B6031" w:rsidRDefault="00391150" w:rsidP="00F6686D">
      <w:pPr>
        <w:pStyle w:val="Heading2"/>
      </w:pPr>
      <w:bookmarkStart w:id="71" w:name="_Toc403465588"/>
      <w:bookmarkStart w:id="72" w:name="_Toc519806461"/>
      <w:r w:rsidRPr="001B6031">
        <w:t>Security</w:t>
      </w:r>
      <w:bookmarkEnd w:id="71"/>
      <w:bookmarkEnd w:id="72"/>
    </w:p>
    <w:p w14:paraId="4102850C"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following security measures shall be provided.</w:t>
      </w:r>
    </w:p>
    <w:p w14:paraId="18B6E718" w14:textId="77777777" w:rsidR="00391150" w:rsidRPr="001B6031" w:rsidRDefault="00391150" w:rsidP="0004143B">
      <w:pPr>
        <w:widowControl w:val="0"/>
        <w:numPr>
          <w:ilvl w:val="6"/>
          <w:numId w:val="5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Connectivity via wireless access shall support WPA2 encryption with encryption key.</w:t>
      </w:r>
    </w:p>
    <w:p w14:paraId="3BCC4402" w14:textId="77777777" w:rsidR="00391150" w:rsidRPr="001B6031" w:rsidRDefault="00391150" w:rsidP="0004143B">
      <w:pPr>
        <w:widowControl w:val="0"/>
        <w:numPr>
          <w:ilvl w:val="6"/>
          <w:numId w:val="5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Access to a detector via Ethernet or WiFi shall be protected using a detector password specific to the detector and in addition to the WiFi encryption key.</w:t>
      </w:r>
    </w:p>
    <w:p w14:paraId="2659D4B9" w14:textId="77777777" w:rsidR="00391150" w:rsidRPr="001B6031" w:rsidRDefault="00391150" w:rsidP="0004143B">
      <w:pPr>
        <w:widowControl w:val="0"/>
        <w:numPr>
          <w:ilvl w:val="6"/>
          <w:numId w:val="5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All software connecting to a detector or peripheral shall support an authentication protocol to verify that it has been supplied by the manufacturer of the system.</w:t>
      </w:r>
    </w:p>
    <w:p w14:paraId="5F42886F" w14:textId="77777777" w:rsidR="00391150" w:rsidRPr="001B6031" w:rsidRDefault="00391150" w:rsidP="00F6686D">
      <w:pPr>
        <w:pStyle w:val="Heading2"/>
      </w:pPr>
      <w:bookmarkStart w:id="73" w:name="_Toc403465589"/>
      <w:bookmarkStart w:id="74" w:name="_Toc379829200"/>
      <w:bookmarkStart w:id="75" w:name="_Toc519806462"/>
      <w:r w:rsidRPr="001B6031">
        <w:t>Upgrading</w:t>
      </w:r>
      <w:bookmarkEnd w:id="73"/>
      <w:bookmarkEnd w:id="74"/>
      <w:bookmarkEnd w:id="75"/>
    </w:p>
    <w:p w14:paraId="1678F241"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There shall be provision for field upgrading the firmware in the system using a USB memory key connected directly to the detector, avoiding the need for a separate PC for this function.</w:t>
      </w:r>
    </w:p>
    <w:p w14:paraId="38F2589E" w14:textId="77777777" w:rsidR="00391150" w:rsidRPr="001B6031" w:rsidRDefault="00391150" w:rsidP="00391150">
      <w:pPr>
        <w:tabs>
          <w:tab w:val="left" w:pos="851"/>
        </w:tabs>
        <w:suppressAutoHyphens/>
        <w:spacing w:before="120"/>
        <w:ind w:left="567" w:hanging="567"/>
        <w:rPr>
          <w:rFonts w:ascii="Times New Roman" w:hAnsi="Times New Roman"/>
          <w:spacing w:val="-2"/>
          <w:kern w:val="18"/>
          <w:sz w:val="22"/>
          <w:szCs w:val="22"/>
          <w:lang w:val="en-GB" w:eastAsia="en-AU"/>
        </w:rPr>
      </w:pPr>
    </w:p>
    <w:p w14:paraId="443E774C" w14:textId="77777777" w:rsidR="00391150" w:rsidRPr="001B6031" w:rsidRDefault="00391150" w:rsidP="00391150">
      <w:pPr>
        <w:spacing w:before="120" w:after="0"/>
        <w:rPr>
          <w:rFonts w:ascii="Times New Roman" w:hAnsi="Times New Roman"/>
          <w:bCs/>
          <w:sz w:val="22"/>
          <w:szCs w:val="22"/>
          <w:lang w:val="en-US" w:eastAsia="en-AU"/>
        </w:rPr>
      </w:pPr>
      <w:r w:rsidRPr="001B6031">
        <w:rPr>
          <w:rFonts w:ascii="Times New Roman" w:hAnsi="Times New Roman"/>
          <w:sz w:val="22"/>
          <w:szCs w:val="22"/>
        </w:rPr>
        <w:br w:type="page"/>
      </w:r>
    </w:p>
    <w:p w14:paraId="2B73668B" w14:textId="77777777" w:rsidR="00391150" w:rsidRPr="001B6031" w:rsidRDefault="00391150" w:rsidP="00216D24">
      <w:pPr>
        <w:pStyle w:val="Heading1"/>
        <w:rPr>
          <w:rFonts w:ascii="Times New Roman" w:hAnsi="Times New Roman" w:cs="Times New Roman"/>
          <w:sz w:val="22"/>
          <w:szCs w:val="22"/>
        </w:rPr>
      </w:pPr>
      <w:bookmarkStart w:id="76" w:name="_Toc519806463"/>
      <w:r w:rsidRPr="001B6031">
        <w:rPr>
          <w:rFonts w:ascii="Times New Roman" w:hAnsi="Times New Roman" w:cs="Times New Roman"/>
          <w:sz w:val="22"/>
          <w:szCs w:val="22"/>
        </w:rPr>
        <w:lastRenderedPageBreak/>
        <w:t>APPLICATION</w:t>
      </w:r>
      <w:bookmarkEnd w:id="76"/>
    </w:p>
    <w:p w14:paraId="0531A45D" w14:textId="06BD1B19" w:rsidR="00391150" w:rsidRPr="001B6031" w:rsidRDefault="003A562D" w:rsidP="00F6686D">
      <w:pPr>
        <w:pStyle w:val="Heading2"/>
      </w:pPr>
      <w:bookmarkStart w:id="77" w:name="_Toc403465593"/>
      <w:bookmarkStart w:id="78" w:name="_Toc379829204"/>
      <w:bookmarkStart w:id="79" w:name="_Toc519806464"/>
      <w:r w:rsidRPr="001B6031">
        <w:t>Global</w:t>
      </w:r>
      <w:r w:rsidR="006E2899" w:rsidRPr="001B6031">
        <w:t xml:space="preserve"> </w:t>
      </w:r>
      <w:r w:rsidR="00391150" w:rsidRPr="001B6031">
        <w:t>Alarm Levels</w:t>
      </w:r>
      <w:bookmarkEnd w:id="77"/>
      <w:bookmarkEnd w:id="78"/>
      <w:bookmarkEnd w:id="79"/>
    </w:p>
    <w:p w14:paraId="66C53962" w14:textId="77777777" w:rsidR="003A562D" w:rsidRPr="001B6031" w:rsidRDefault="003A562D" w:rsidP="003A562D">
      <w:pPr>
        <w:widowControl w:val="0"/>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The ASD system shall Generate a global detector level fire alarm during smoke event and then identify the fire location through addressable detection sampling points by scanning through the rotary valve.</w:t>
      </w:r>
    </w:p>
    <w:p w14:paraId="5C7B2A4C" w14:textId="1162F8F4"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w:t>
      </w:r>
      <w:r w:rsidR="007433AE" w:rsidRPr="001B6031">
        <w:rPr>
          <w:rFonts w:ascii="Times New Roman" w:hAnsi="Times New Roman"/>
          <w:bCs/>
          <w:sz w:val="22"/>
          <w:szCs w:val="22"/>
          <w:lang w:val="en-US" w:eastAsia="en-AU"/>
        </w:rPr>
        <w:t xml:space="preserve">ASD </w:t>
      </w:r>
      <w:r w:rsidRPr="001B6031">
        <w:rPr>
          <w:rFonts w:ascii="Times New Roman" w:hAnsi="Times New Roman"/>
          <w:bCs/>
          <w:sz w:val="22"/>
          <w:szCs w:val="22"/>
          <w:lang w:val="en-US" w:eastAsia="en-AU"/>
        </w:rPr>
        <w:t xml:space="preserve">system shall have </w:t>
      </w:r>
      <w:r w:rsidR="006E2899" w:rsidRPr="001B6031">
        <w:rPr>
          <w:rFonts w:ascii="Times New Roman" w:hAnsi="Times New Roman"/>
          <w:bCs/>
          <w:sz w:val="22"/>
          <w:szCs w:val="22"/>
          <w:lang w:val="en-US" w:eastAsia="en-AU"/>
        </w:rPr>
        <w:t>four</w:t>
      </w:r>
      <w:r w:rsidRPr="001B6031">
        <w:rPr>
          <w:rFonts w:ascii="Times New Roman" w:hAnsi="Times New Roman"/>
          <w:bCs/>
          <w:sz w:val="22"/>
          <w:szCs w:val="22"/>
          <w:lang w:val="en-US" w:eastAsia="en-AU"/>
        </w:rPr>
        <w:t xml:space="preserve"> (</w:t>
      </w:r>
      <w:r w:rsidR="006E2899" w:rsidRPr="001B6031">
        <w:rPr>
          <w:rFonts w:ascii="Times New Roman" w:hAnsi="Times New Roman"/>
          <w:bCs/>
          <w:sz w:val="22"/>
          <w:szCs w:val="22"/>
          <w:lang w:val="en-US" w:eastAsia="en-AU"/>
        </w:rPr>
        <w:t>4</w:t>
      </w:r>
      <w:r w:rsidRPr="001B6031">
        <w:rPr>
          <w:rFonts w:ascii="Times New Roman" w:hAnsi="Times New Roman"/>
          <w:bCs/>
          <w:sz w:val="22"/>
          <w:szCs w:val="22"/>
          <w:lang w:val="en-US" w:eastAsia="en-AU"/>
        </w:rPr>
        <w:t xml:space="preserve">) </w:t>
      </w:r>
      <w:r w:rsidR="00DC2C59" w:rsidRPr="001B6031">
        <w:rPr>
          <w:rFonts w:ascii="Times New Roman" w:hAnsi="Times New Roman"/>
          <w:bCs/>
          <w:sz w:val="22"/>
          <w:szCs w:val="22"/>
          <w:lang w:val="en-US" w:eastAsia="en-AU"/>
        </w:rPr>
        <w:t xml:space="preserve">selectable </w:t>
      </w:r>
      <w:r w:rsidR="006E2899" w:rsidRPr="001B6031">
        <w:rPr>
          <w:rFonts w:ascii="Times New Roman" w:hAnsi="Times New Roman"/>
          <w:bCs/>
          <w:sz w:val="22"/>
          <w:szCs w:val="22"/>
          <w:lang w:val="en-US" w:eastAsia="en-AU"/>
        </w:rPr>
        <w:t xml:space="preserve">global </w:t>
      </w:r>
      <w:r w:rsidRPr="001B6031">
        <w:rPr>
          <w:rFonts w:ascii="Times New Roman" w:hAnsi="Times New Roman"/>
          <w:bCs/>
          <w:sz w:val="22"/>
          <w:szCs w:val="22"/>
          <w:lang w:val="en-US" w:eastAsia="en-AU"/>
        </w:rPr>
        <w:t>alarm thresholds. The four alarm levels may be used as follows:</w:t>
      </w:r>
    </w:p>
    <w:p w14:paraId="7C128D62" w14:textId="41F87120" w:rsidR="00391150" w:rsidRPr="001B6031" w:rsidRDefault="00391150" w:rsidP="0004143B">
      <w:pPr>
        <w:numPr>
          <w:ilvl w:val="0"/>
          <w:numId w:val="52"/>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1 (Alert) - Activate a visual and audible alarm in the fire risk area.</w:t>
      </w:r>
    </w:p>
    <w:p w14:paraId="6EC6D864" w14:textId="2CA834E7" w:rsidR="00391150" w:rsidRPr="001B6031" w:rsidRDefault="00391150" w:rsidP="0004143B">
      <w:pPr>
        <w:numPr>
          <w:ilvl w:val="0"/>
          <w:numId w:val="52"/>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2 (Action) - Activate the electrical/electronic equipment shutdown relay and activate visual and audible alarms in the Security Office or other appropriate location.</w:t>
      </w:r>
    </w:p>
    <w:p w14:paraId="5D6874D4" w14:textId="589F8849" w:rsidR="00391150" w:rsidRPr="001B6031" w:rsidRDefault="00391150" w:rsidP="0004143B">
      <w:pPr>
        <w:numPr>
          <w:ilvl w:val="0"/>
          <w:numId w:val="52"/>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3 (Fire 1) - Initiate an alarm condition in the Fire Alarm Control Panel to call the Fire Brigade and activate all warning systems.</w:t>
      </w:r>
    </w:p>
    <w:p w14:paraId="0B56D6A4" w14:textId="7B460017" w:rsidR="00391150" w:rsidRPr="001B6031" w:rsidRDefault="00391150" w:rsidP="0004143B">
      <w:pPr>
        <w:numPr>
          <w:ilvl w:val="0"/>
          <w:numId w:val="52"/>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4 (Fire 2) - Activate a suppression system and/or other suitable countermeasures</w:t>
      </w:r>
      <w:r w:rsidR="003A562D" w:rsidRPr="001B6031">
        <w:rPr>
          <w:rFonts w:ascii="Times New Roman" w:hAnsi="Times New Roman"/>
          <w:bCs/>
          <w:sz w:val="22"/>
          <w:szCs w:val="22"/>
          <w:lang w:val="en-US" w:eastAsia="en-AU"/>
        </w:rPr>
        <w:t xml:space="preserve"> for a full zone covered by a VEA detector</w:t>
      </w:r>
      <w:r w:rsidRPr="001B6031">
        <w:rPr>
          <w:rFonts w:ascii="Times New Roman" w:hAnsi="Times New Roman"/>
          <w:bCs/>
          <w:sz w:val="22"/>
          <w:szCs w:val="22"/>
          <w:lang w:val="en-US" w:eastAsia="en-AU"/>
        </w:rPr>
        <w:t>.</w:t>
      </w:r>
    </w:p>
    <w:tbl>
      <w:tblPr>
        <w:tblW w:w="0" w:type="auto"/>
        <w:tblInd w:w="1008" w:type="dxa"/>
        <w:tblLook w:val="04A0" w:firstRow="1" w:lastRow="0" w:firstColumn="1" w:lastColumn="0" w:noHBand="0" w:noVBand="1"/>
      </w:tblPr>
      <w:tblGrid>
        <w:gridCol w:w="951"/>
        <w:gridCol w:w="7113"/>
      </w:tblGrid>
      <w:tr w:rsidR="00391150" w:rsidRPr="001B6031" w14:paraId="49162D0D" w14:textId="77777777" w:rsidTr="008E577A">
        <w:tc>
          <w:tcPr>
            <w:tcW w:w="951" w:type="dxa"/>
            <w:shd w:val="clear" w:color="auto" w:fill="E7E7E7"/>
            <w:hideMark/>
          </w:tcPr>
          <w:p w14:paraId="1D74FB17" w14:textId="77777777" w:rsidR="00391150" w:rsidRPr="001B6031" w:rsidRDefault="00391150" w:rsidP="00391150">
            <w:pPr>
              <w:spacing w:before="120"/>
              <w:rPr>
                <w:rFonts w:ascii="Times New Roman" w:hAnsi="Times New Roman"/>
                <w:sz w:val="22"/>
                <w:szCs w:val="22"/>
                <w:lang w:val="en-GB"/>
              </w:rPr>
            </w:pPr>
            <w:r w:rsidRPr="001B6031">
              <w:rPr>
                <w:rFonts w:ascii="Times New Roman" w:hAnsi="Times New Roman"/>
                <w:noProof/>
                <w:sz w:val="22"/>
                <w:szCs w:val="22"/>
                <w:lang w:eastAsia="en-AU"/>
              </w:rPr>
              <w:drawing>
                <wp:inline distT="0" distB="0" distL="0" distR="0" wp14:anchorId="4BDC528D" wp14:editId="5E57D4A5">
                  <wp:extent cx="466725" cy="400050"/>
                  <wp:effectExtent l="0" t="0" r="0" b="0"/>
                  <wp:docPr id="10" name="Picture 10" descr="Beschreibung: Hinweis-i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eibung: Hinweis-i2_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tc>
        <w:tc>
          <w:tcPr>
            <w:tcW w:w="7113" w:type="dxa"/>
            <w:shd w:val="clear" w:color="auto" w:fill="E7E7E7"/>
            <w:hideMark/>
          </w:tcPr>
          <w:p w14:paraId="2BD16CF6" w14:textId="77777777" w:rsidR="00391150" w:rsidRPr="001B6031" w:rsidRDefault="00391150" w:rsidP="00391150">
            <w:pPr>
              <w:spacing w:before="120"/>
              <w:rPr>
                <w:rFonts w:ascii="Times New Roman" w:hAnsi="Times New Roman"/>
                <w:b/>
                <w:i/>
                <w:iCs/>
                <w:sz w:val="22"/>
                <w:szCs w:val="22"/>
              </w:rPr>
            </w:pPr>
            <w:r w:rsidRPr="001B6031">
              <w:rPr>
                <w:rFonts w:ascii="Times New Roman" w:hAnsi="Times New Roman"/>
                <w:b/>
                <w:i/>
                <w:iCs/>
                <w:sz w:val="22"/>
                <w:szCs w:val="22"/>
                <w:lang w:val="de-DE"/>
              </w:rPr>
              <w:t>Notes</w:t>
            </w:r>
            <w:r w:rsidRPr="001B6031">
              <w:rPr>
                <w:rFonts w:ascii="Times New Roman" w:hAnsi="Times New Roman"/>
                <w:b/>
                <w:i/>
                <w:iCs/>
                <w:sz w:val="22"/>
                <w:szCs w:val="22"/>
              </w:rPr>
              <w:t>!</w:t>
            </w:r>
          </w:p>
          <w:p w14:paraId="714D99E7" w14:textId="58258CFD" w:rsidR="00391150" w:rsidRPr="001B6031" w:rsidRDefault="00391150" w:rsidP="00F6686D">
            <w:pPr>
              <w:numPr>
                <w:ilvl w:val="6"/>
                <w:numId w:val="14"/>
              </w:numPr>
              <w:tabs>
                <w:tab w:val="num" w:pos="567"/>
                <w:tab w:val="left" w:pos="851"/>
              </w:tabs>
              <w:suppressAutoHyphens/>
              <w:spacing w:before="120"/>
              <w:ind w:left="567" w:hanging="567"/>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The alarm level functions as listed are possible scenarios. Consideration should be given to the best utilization of these facilities for each application and the requirements of local authorities (e.g. Authorities Having Jurisdiction in the US).</w:t>
            </w:r>
          </w:p>
        </w:tc>
      </w:tr>
    </w:tbl>
    <w:p w14:paraId="1584C286" w14:textId="52898378" w:rsidR="007433AE" w:rsidRPr="001B6031" w:rsidRDefault="007433AE" w:rsidP="00F6686D">
      <w:pPr>
        <w:pStyle w:val="Heading2"/>
      </w:pPr>
      <w:bookmarkStart w:id="80" w:name="_Toc519806465"/>
      <w:bookmarkStart w:id="81" w:name="_Toc403465594"/>
      <w:bookmarkStart w:id="82" w:name="_Toc379829205"/>
      <w:r w:rsidRPr="001B6031">
        <w:t>Alarm Level Selection</w:t>
      </w:r>
      <w:bookmarkEnd w:id="80"/>
    </w:p>
    <w:p w14:paraId="212751F8" w14:textId="0BEFD9C4" w:rsidR="007433AE" w:rsidRPr="001B6031" w:rsidRDefault="007433AE" w:rsidP="007433AE">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ASD system </w:t>
      </w:r>
      <w:r w:rsidR="003A562D" w:rsidRPr="001B6031">
        <w:rPr>
          <w:rFonts w:ascii="Times New Roman" w:hAnsi="Times New Roman"/>
          <w:bCs/>
          <w:sz w:val="22"/>
          <w:szCs w:val="22"/>
          <w:lang w:val="en-US" w:eastAsia="en-AU"/>
        </w:rPr>
        <w:t xml:space="preserve">global alarm and sampling point alarm </w:t>
      </w:r>
      <w:r w:rsidRPr="001B6031">
        <w:rPr>
          <w:rFonts w:ascii="Times New Roman" w:hAnsi="Times New Roman"/>
          <w:bCs/>
          <w:sz w:val="22"/>
          <w:szCs w:val="22"/>
          <w:lang w:val="en-US" w:eastAsia="en-AU"/>
        </w:rPr>
        <w:t xml:space="preserve">shall have </w:t>
      </w:r>
      <w:r w:rsidR="00780E17" w:rsidRPr="001B6031">
        <w:rPr>
          <w:rFonts w:ascii="Times New Roman" w:hAnsi="Times New Roman"/>
          <w:bCs/>
          <w:sz w:val="22"/>
          <w:szCs w:val="22"/>
          <w:lang w:val="en-US" w:eastAsia="en-AU"/>
        </w:rPr>
        <w:t xml:space="preserve">following </w:t>
      </w:r>
      <w:r w:rsidRPr="001B6031">
        <w:rPr>
          <w:rFonts w:ascii="Times New Roman" w:hAnsi="Times New Roman"/>
          <w:bCs/>
          <w:sz w:val="22"/>
          <w:szCs w:val="22"/>
          <w:lang w:val="en-US" w:eastAsia="en-AU"/>
        </w:rPr>
        <w:t>three (3) settings available for selection Fire 1</w:t>
      </w:r>
      <w:r w:rsidR="003A562D" w:rsidRPr="001B6031">
        <w:rPr>
          <w:rFonts w:ascii="Times New Roman" w:hAnsi="Times New Roman"/>
          <w:bCs/>
          <w:sz w:val="22"/>
          <w:szCs w:val="22"/>
          <w:lang w:val="en-US" w:eastAsia="en-AU"/>
        </w:rPr>
        <w:t xml:space="preserve"> level</w:t>
      </w:r>
      <w:r w:rsidRPr="001B6031">
        <w:rPr>
          <w:rFonts w:ascii="Times New Roman" w:hAnsi="Times New Roman"/>
          <w:bCs/>
          <w:sz w:val="22"/>
          <w:szCs w:val="22"/>
          <w:lang w:val="en-US" w:eastAsia="en-AU"/>
        </w:rPr>
        <w:t>:</w:t>
      </w:r>
    </w:p>
    <w:p w14:paraId="71C369FD" w14:textId="77777777" w:rsidR="004A718D" w:rsidRPr="001B6031" w:rsidRDefault="007433AE" w:rsidP="0004143B">
      <w:pPr>
        <w:numPr>
          <w:ilvl w:val="0"/>
          <w:numId w:val="30"/>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High </w:t>
      </w:r>
      <w:r w:rsidR="004A718D" w:rsidRPr="001B6031">
        <w:rPr>
          <w:rFonts w:ascii="Times New Roman" w:hAnsi="Times New Roman"/>
          <w:bCs/>
          <w:sz w:val="22"/>
          <w:szCs w:val="22"/>
          <w:lang w:val="en-US" w:eastAsia="en-AU"/>
        </w:rPr>
        <w:t>= 1.6% obs/m (0.5% obs/ft)</w:t>
      </w:r>
    </w:p>
    <w:p w14:paraId="7C804EE9" w14:textId="61E1D471" w:rsidR="007433AE" w:rsidRPr="001B6031" w:rsidRDefault="004A718D" w:rsidP="0004143B">
      <w:pPr>
        <w:numPr>
          <w:ilvl w:val="0"/>
          <w:numId w:val="30"/>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Enhanced = 4% obs/m (1.3% obs/ft)</w:t>
      </w:r>
    </w:p>
    <w:p w14:paraId="64A68B1C" w14:textId="3C59342C" w:rsidR="004A718D" w:rsidRPr="001B6031" w:rsidRDefault="004A718D" w:rsidP="0004143B">
      <w:pPr>
        <w:numPr>
          <w:ilvl w:val="0"/>
          <w:numId w:val="30"/>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Standard = 8% obs/m (2.5% obs/ft)</w:t>
      </w:r>
    </w:p>
    <w:p w14:paraId="72CB288E" w14:textId="1AED1E68" w:rsidR="00391150" w:rsidRPr="001B6031" w:rsidRDefault="003A562D" w:rsidP="00F6686D">
      <w:pPr>
        <w:pStyle w:val="Heading2"/>
      </w:pPr>
      <w:bookmarkStart w:id="83" w:name="_Toc519806466"/>
      <w:r w:rsidRPr="001B6031">
        <w:t>Default</w:t>
      </w:r>
      <w:r w:rsidR="00391150" w:rsidRPr="001B6031">
        <w:t xml:space="preserve"> Alarm Settings</w:t>
      </w:r>
      <w:bookmarkEnd w:id="81"/>
      <w:bookmarkEnd w:id="82"/>
      <w:bookmarkEnd w:id="83"/>
    </w:p>
    <w:p w14:paraId="76DFD1CF" w14:textId="48AC0AFC" w:rsidR="00391150" w:rsidRPr="001B6031" w:rsidRDefault="003A562D"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S</w:t>
      </w:r>
      <w:r w:rsidR="006E2899" w:rsidRPr="001B6031">
        <w:rPr>
          <w:rFonts w:ascii="Times New Roman" w:hAnsi="Times New Roman"/>
          <w:bCs/>
          <w:sz w:val="22"/>
          <w:szCs w:val="22"/>
          <w:lang w:val="en-US" w:eastAsia="en-AU"/>
        </w:rPr>
        <w:t xml:space="preserve">election </w:t>
      </w:r>
      <w:r w:rsidR="00391150" w:rsidRPr="001B6031">
        <w:rPr>
          <w:rFonts w:ascii="Times New Roman" w:hAnsi="Times New Roman"/>
          <w:bCs/>
          <w:sz w:val="22"/>
          <w:szCs w:val="22"/>
          <w:lang w:val="en-US" w:eastAsia="en-AU"/>
        </w:rPr>
        <w:t xml:space="preserve">for the alarm levels shall be determined by the requirements of the protected environment. However, the setting for Fire 1 (Alarm Level 3) shall always appear as 100% on the bar graph scale. Default settings of the </w:t>
      </w:r>
      <w:r w:rsidRPr="001B6031">
        <w:rPr>
          <w:rFonts w:ascii="Times New Roman" w:hAnsi="Times New Roman"/>
          <w:bCs/>
          <w:sz w:val="22"/>
          <w:szCs w:val="22"/>
          <w:lang w:val="en-US" w:eastAsia="en-AU"/>
        </w:rPr>
        <w:t xml:space="preserve">ASD </w:t>
      </w:r>
      <w:r w:rsidR="00391150" w:rsidRPr="001B6031">
        <w:rPr>
          <w:rFonts w:ascii="Times New Roman" w:hAnsi="Times New Roman"/>
          <w:bCs/>
          <w:sz w:val="22"/>
          <w:szCs w:val="22"/>
          <w:lang w:val="en-US" w:eastAsia="en-AU"/>
        </w:rPr>
        <w:t>unit shall be:</w:t>
      </w:r>
    </w:p>
    <w:p w14:paraId="0380E6B7" w14:textId="5BD0025E" w:rsidR="00391150" w:rsidRPr="001B6031" w:rsidRDefault="00391150" w:rsidP="0004143B">
      <w:pPr>
        <w:widowControl w:val="0"/>
        <w:numPr>
          <w:ilvl w:val="6"/>
          <w:numId w:val="2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1 (Alert)</w:t>
      </w:r>
      <w:r w:rsidRPr="001B6031">
        <w:rPr>
          <w:rFonts w:ascii="Times New Roman" w:hAnsi="Times New Roman"/>
          <w:bCs/>
          <w:sz w:val="22"/>
          <w:szCs w:val="22"/>
          <w:lang w:val="en-US" w:eastAsia="en-AU"/>
        </w:rPr>
        <w:tab/>
      </w:r>
      <w:r w:rsidR="00DC2C59" w:rsidRPr="001B6031">
        <w:rPr>
          <w:rFonts w:ascii="Times New Roman" w:hAnsi="Times New Roman"/>
          <w:bCs/>
          <w:sz w:val="22"/>
          <w:szCs w:val="22"/>
          <w:lang w:val="en-US" w:eastAsia="en-AU"/>
        </w:rPr>
        <w:t>25% of Fire-1</w:t>
      </w:r>
    </w:p>
    <w:p w14:paraId="031FBF58" w14:textId="0F64DD1B" w:rsidR="00391150" w:rsidRPr="001B6031" w:rsidRDefault="00391150" w:rsidP="0004143B">
      <w:pPr>
        <w:widowControl w:val="0"/>
        <w:numPr>
          <w:ilvl w:val="6"/>
          <w:numId w:val="2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2 (Action)</w:t>
      </w:r>
      <w:r w:rsidRPr="001B6031">
        <w:rPr>
          <w:rFonts w:ascii="Times New Roman" w:hAnsi="Times New Roman"/>
          <w:bCs/>
          <w:sz w:val="22"/>
          <w:szCs w:val="22"/>
          <w:lang w:val="en-US" w:eastAsia="en-AU"/>
        </w:rPr>
        <w:tab/>
      </w:r>
      <w:r w:rsidR="006E2899" w:rsidRPr="001B6031">
        <w:rPr>
          <w:rFonts w:ascii="Times New Roman" w:hAnsi="Times New Roman"/>
          <w:bCs/>
          <w:sz w:val="22"/>
          <w:szCs w:val="22"/>
          <w:lang w:val="en-US" w:eastAsia="en-AU"/>
        </w:rPr>
        <w:t xml:space="preserve">Automatically set midway between Alert and Fire-1 </w:t>
      </w:r>
    </w:p>
    <w:p w14:paraId="73FC43AB" w14:textId="0E870666" w:rsidR="00391150" w:rsidRPr="001B6031" w:rsidRDefault="00391150" w:rsidP="0004143B">
      <w:pPr>
        <w:widowControl w:val="0"/>
        <w:numPr>
          <w:ilvl w:val="6"/>
          <w:numId w:val="2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3 (Fire 1)</w:t>
      </w:r>
      <w:r w:rsidRPr="001B6031">
        <w:rPr>
          <w:rFonts w:ascii="Times New Roman" w:hAnsi="Times New Roman"/>
          <w:bCs/>
          <w:sz w:val="22"/>
          <w:szCs w:val="22"/>
          <w:lang w:val="en-US" w:eastAsia="en-AU"/>
        </w:rPr>
        <w:tab/>
      </w:r>
      <w:r w:rsidR="00DC2C59" w:rsidRPr="001B6031">
        <w:rPr>
          <w:rFonts w:ascii="Times New Roman" w:hAnsi="Times New Roman"/>
          <w:bCs/>
          <w:sz w:val="22"/>
          <w:szCs w:val="22"/>
          <w:lang w:val="en-US" w:eastAsia="en-AU"/>
        </w:rPr>
        <w:t xml:space="preserve">Enhanced </w:t>
      </w:r>
    </w:p>
    <w:p w14:paraId="2FBCF9E0" w14:textId="77777777" w:rsidR="00391150" w:rsidRPr="001B6031" w:rsidRDefault="00391150" w:rsidP="0004143B">
      <w:pPr>
        <w:widowControl w:val="0"/>
        <w:numPr>
          <w:ilvl w:val="6"/>
          <w:numId w:val="20"/>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4 (Fire 2)</w:t>
      </w:r>
      <w:r w:rsidRPr="001B6031">
        <w:rPr>
          <w:rFonts w:ascii="Times New Roman" w:hAnsi="Times New Roman"/>
          <w:bCs/>
          <w:sz w:val="22"/>
          <w:szCs w:val="22"/>
          <w:lang w:val="en-US" w:eastAsia="en-AU"/>
        </w:rPr>
        <w:tab/>
        <w:t>2.0% obs/m (0.625% obs/ft)</w:t>
      </w:r>
    </w:p>
    <w:p w14:paraId="7FCACF6D" w14:textId="2F76589F" w:rsidR="00391150" w:rsidRPr="001B6031" w:rsidRDefault="007A29DE" w:rsidP="00F6686D">
      <w:pPr>
        <w:pStyle w:val="Heading2"/>
      </w:pPr>
      <w:bookmarkStart w:id="84" w:name="_Toc403465595"/>
      <w:bookmarkStart w:id="85" w:name="_Toc519806467"/>
      <w:r w:rsidRPr="001B6031">
        <w:t>Default</w:t>
      </w:r>
      <w:r w:rsidR="00391150" w:rsidRPr="001B6031">
        <w:t xml:space="preserve"> </w:t>
      </w:r>
      <w:r w:rsidRPr="001B6031">
        <w:t>S</w:t>
      </w:r>
      <w:r w:rsidR="00391150" w:rsidRPr="001B6031">
        <w:t xml:space="preserve">ettings for the </w:t>
      </w:r>
      <w:r w:rsidRPr="001B6031">
        <w:t>A</w:t>
      </w:r>
      <w:r w:rsidR="00391150" w:rsidRPr="001B6031">
        <w:t>larm/</w:t>
      </w:r>
      <w:r w:rsidRPr="001B6031">
        <w:t>F</w:t>
      </w:r>
      <w:r w:rsidR="00391150" w:rsidRPr="001B6031">
        <w:t>ault delays</w:t>
      </w:r>
      <w:bookmarkEnd w:id="84"/>
      <w:bookmarkEnd w:id="85"/>
    </w:p>
    <w:p w14:paraId="22848CA0" w14:textId="77777777" w:rsidR="00391150" w:rsidRPr="001B6031" w:rsidRDefault="00391150" w:rsidP="0004143B">
      <w:pPr>
        <w:widowControl w:val="0"/>
        <w:numPr>
          <w:ilvl w:val="6"/>
          <w:numId w:val="2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1 (Alert)</w:t>
      </w:r>
      <w:r w:rsidRPr="001B6031">
        <w:rPr>
          <w:rFonts w:ascii="Times New Roman" w:hAnsi="Times New Roman"/>
          <w:bCs/>
          <w:sz w:val="22"/>
          <w:szCs w:val="22"/>
          <w:lang w:val="en-US" w:eastAsia="en-AU"/>
        </w:rPr>
        <w:tab/>
        <w:t>10 seconds</w:t>
      </w:r>
    </w:p>
    <w:p w14:paraId="52138BB3" w14:textId="77777777" w:rsidR="00391150" w:rsidRPr="001B6031" w:rsidRDefault="00391150" w:rsidP="0004143B">
      <w:pPr>
        <w:widowControl w:val="0"/>
        <w:numPr>
          <w:ilvl w:val="6"/>
          <w:numId w:val="2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2 (Action)</w:t>
      </w:r>
      <w:r w:rsidRPr="001B6031">
        <w:rPr>
          <w:rFonts w:ascii="Times New Roman" w:hAnsi="Times New Roman"/>
          <w:bCs/>
          <w:sz w:val="22"/>
          <w:szCs w:val="22"/>
          <w:lang w:val="en-US" w:eastAsia="en-AU"/>
        </w:rPr>
        <w:tab/>
        <w:t>10 seconds</w:t>
      </w:r>
    </w:p>
    <w:p w14:paraId="52E326FF" w14:textId="77777777" w:rsidR="00391150" w:rsidRPr="001B6031" w:rsidRDefault="00391150" w:rsidP="0004143B">
      <w:pPr>
        <w:widowControl w:val="0"/>
        <w:numPr>
          <w:ilvl w:val="6"/>
          <w:numId w:val="2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Level 3 (Fire 1)</w:t>
      </w:r>
      <w:r w:rsidRPr="001B6031">
        <w:rPr>
          <w:rFonts w:ascii="Times New Roman" w:hAnsi="Times New Roman"/>
          <w:bCs/>
          <w:sz w:val="22"/>
          <w:szCs w:val="22"/>
          <w:lang w:val="en-US" w:eastAsia="en-AU"/>
        </w:rPr>
        <w:tab/>
        <w:t>10 seconds</w:t>
      </w:r>
    </w:p>
    <w:p w14:paraId="6F5BDDB9" w14:textId="77777777" w:rsidR="00391150" w:rsidRPr="001B6031" w:rsidRDefault="00391150" w:rsidP="0004143B">
      <w:pPr>
        <w:widowControl w:val="0"/>
        <w:numPr>
          <w:ilvl w:val="6"/>
          <w:numId w:val="2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Alarm Level 4 (Fire 2) </w:t>
      </w:r>
      <w:r w:rsidRPr="001B6031">
        <w:rPr>
          <w:rFonts w:ascii="Times New Roman" w:hAnsi="Times New Roman"/>
          <w:bCs/>
          <w:sz w:val="22"/>
          <w:szCs w:val="22"/>
          <w:lang w:val="en-US" w:eastAsia="en-AU"/>
        </w:rPr>
        <w:tab/>
        <w:t>10 seconds</w:t>
      </w:r>
    </w:p>
    <w:p w14:paraId="32560149" w14:textId="3E6EFF1E" w:rsidR="00391150" w:rsidRPr="001B6031" w:rsidRDefault="00391150" w:rsidP="0004143B">
      <w:pPr>
        <w:widowControl w:val="0"/>
        <w:numPr>
          <w:ilvl w:val="6"/>
          <w:numId w:val="2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Air Flow Fault </w:t>
      </w:r>
      <w:r w:rsidRPr="001B6031">
        <w:rPr>
          <w:rFonts w:ascii="Times New Roman" w:hAnsi="Times New Roman"/>
          <w:bCs/>
          <w:sz w:val="22"/>
          <w:szCs w:val="22"/>
          <w:lang w:val="en-US" w:eastAsia="en-AU"/>
        </w:rPr>
        <w:tab/>
      </w:r>
      <w:r w:rsidRPr="001B6031">
        <w:rPr>
          <w:rFonts w:ascii="Times New Roman" w:hAnsi="Times New Roman"/>
          <w:bCs/>
          <w:sz w:val="22"/>
          <w:szCs w:val="22"/>
          <w:lang w:val="en-US" w:eastAsia="en-AU"/>
        </w:rPr>
        <w:tab/>
      </w:r>
      <w:r w:rsidR="003F1BED" w:rsidRPr="001B6031">
        <w:rPr>
          <w:rFonts w:ascii="Times New Roman" w:hAnsi="Times New Roman"/>
          <w:bCs/>
          <w:sz w:val="22"/>
          <w:szCs w:val="22"/>
          <w:lang w:val="en-US" w:eastAsia="en-AU"/>
        </w:rPr>
        <w:t>4</w:t>
      </w:r>
      <w:r w:rsidRPr="001B6031">
        <w:rPr>
          <w:rFonts w:ascii="Times New Roman" w:hAnsi="Times New Roman"/>
          <w:bCs/>
          <w:sz w:val="22"/>
          <w:szCs w:val="22"/>
          <w:lang w:val="en-US" w:eastAsia="en-AU"/>
        </w:rPr>
        <w:t xml:space="preserve"> </w:t>
      </w:r>
      <w:r w:rsidR="003F1BED" w:rsidRPr="001B6031">
        <w:rPr>
          <w:rFonts w:ascii="Times New Roman" w:hAnsi="Times New Roman"/>
          <w:bCs/>
          <w:sz w:val="22"/>
          <w:szCs w:val="22"/>
          <w:lang w:val="en-US" w:eastAsia="en-AU"/>
        </w:rPr>
        <w:t xml:space="preserve">minutes </w:t>
      </w:r>
    </w:p>
    <w:p w14:paraId="2F21609E" w14:textId="77777777" w:rsidR="00391150" w:rsidRPr="001B6031" w:rsidRDefault="00391150" w:rsidP="00F6686D">
      <w:pPr>
        <w:pStyle w:val="Heading2"/>
      </w:pPr>
      <w:bookmarkStart w:id="86" w:name="_Toc403465597"/>
      <w:bookmarkStart w:id="87" w:name="_Toc379829208"/>
      <w:bookmarkStart w:id="88" w:name="_Toc519806468"/>
      <w:r w:rsidRPr="001B6031">
        <w:lastRenderedPageBreak/>
        <w:t>Power Supply and Batteries</w:t>
      </w:r>
      <w:bookmarkEnd w:id="86"/>
      <w:bookmarkEnd w:id="87"/>
      <w:bookmarkEnd w:id="88"/>
    </w:p>
    <w:p w14:paraId="2E84522F"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system shall be powered from a regulated supply of nominally 24V DC. The battery charger and battery shall comply with the relevant Codes, Standards or Regulations. Typically 24 hours standby battery backup is required followed by 30 minutes in an alarm condition.</w:t>
      </w:r>
    </w:p>
    <w:p w14:paraId="2551A52D"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Local Power Supply Standards that may apply:</w:t>
      </w:r>
    </w:p>
    <w:p w14:paraId="483A697E" w14:textId="77777777" w:rsidR="00391150" w:rsidRPr="001B6031" w:rsidRDefault="00391150" w:rsidP="0004143B">
      <w:pPr>
        <w:widowControl w:val="0"/>
        <w:numPr>
          <w:ilvl w:val="6"/>
          <w:numId w:val="53"/>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UL 1481 Listed - provided the power supply and standby batteries have been appropriately sized / rated to accommodate the system’s power requirements.</w:t>
      </w:r>
    </w:p>
    <w:p w14:paraId="59F6E3C4" w14:textId="07AFC71D" w:rsidR="00391150" w:rsidRPr="001B6031" w:rsidRDefault="00391150" w:rsidP="0004143B">
      <w:pPr>
        <w:widowControl w:val="0"/>
        <w:numPr>
          <w:ilvl w:val="6"/>
          <w:numId w:val="53"/>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US Telecommunication Central Office Power Supply - the system shall operate on negative 48 VDC (provided continuously from the telephone central office power source) converted to 24VDC.</w:t>
      </w:r>
    </w:p>
    <w:p w14:paraId="6F8CC1CC" w14:textId="61CCA5D9" w:rsidR="00391150" w:rsidRPr="001B6031" w:rsidRDefault="009D6EAD" w:rsidP="00F6686D">
      <w:pPr>
        <w:pStyle w:val="Heading2"/>
      </w:pPr>
      <w:bookmarkStart w:id="89" w:name="_Toc403465598"/>
      <w:bookmarkStart w:id="90" w:name="_Toc379829209"/>
      <w:bookmarkStart w:id="91" w:name="_Toc519806469"/>
      <w:r w:rsidRPr="001B6031">
        <w:t xml:space="preserve">Microbore </w:t>
      </w:r>
      <w:r w:rsidR="00391150" w:rsidRPr="001B6031">
        <w:t xml:space="preserve">Sampling </w:t>
      </w:r>
      <w:r w:rsidRPr="001B6031">
        <w:t>Tube</w:t>
      </w:r>
      <w:bookmarkEnd w:id="89"/>
      <w:bookmarkEnd w:id="90"/>
      <w:r w:rsidRPr="001B6031">
        <w:t xml:space="preserve"> Network</w:t>
      </w:r>
      <w:bookmarkEnd w:id="91"/>
    </w:p>
    <w:p w14:paraId="05F3A906" w14:textId="413F216B" w:rsidR="00391150" w:rsidRPr="001B6031" w:rsidRDefault="009D6EAD" w:rsidP="00C91CC3">
      <w:pPr>
        <w:pStyle w:val="Heading3"/>
        <w:rPr>
          <w:rFonts w:ascii="Times New Roman" w:hAnsi="Times New Roman" w:cs="Times New Roman"/>
          <w:sz w:val="22"/>
          <w:szCs w:val="22"/>
        </w:rPr>
      </w:pPr>
      <w:bookmarkStart w:id="92" w:name="_Toc403465599"/>
      <w:bookmarkStart w:id="93" w:name="_Toc379829210"/>
      <w:bookmarkStart w:id="94" w:name="_Toc519806470"/>
      <w:r w:rsidRPr="001B6031">
        <w:rPr>
          <w:rFonts w:ascii="Times New Roman" w:hAnsi="Times New Roman" w:cs="Times New Roman"/>
          <w:sz w:val="22"/>
          <w:szCs w:val="22"/>
        </w:rPr>
        <w:t xml:space="preserve">Microbore </w:t>
      </w:r>
      <w:r w:rsidR="00391150" w:rsidRPr="001B6031">
        <w:rPr>
          <w:rFonts w:ascii="Times New Roman" w:hAnsi="Times New Roman" w:cs="Times New Roman"/>
          <w:sz w:val="22"/>
          <w:szCs w:val="22"/>
        </w:rPr>
        <w:t xml:space="preserve">Sampling </w:t>
      </w:r>
      <w:bookmarkEnd w:id="92"/>
      <w:bookmarkEnd w:id="93"/>
      <w:r w:rsidRPr="001B6031">
        <w:rPr>
          <w:rFonts w:ascii="Times New Roman" w:hAnsi="Times New Roman" w:cs="Times New Roman"/>
          <w:sz w:val="22"/>
          <w:szCs w:val="22"/>
        </w:rPr>
        <w:t>Tube</w:t>
      </w:r>
      <w:bookmarkEnd w:id="94"/>
    </w:p>
    <w:p w14:paraId="267A4F8E" w14:textId="30E32385" w:rsidR="00F02F3A" w:rsidRPr="001B6031" w:rsidRDefault="00F02F3A" w:rsidP="0004143B">
      <w:pPr>
        <w:widowControl w:val="0"/>
        <w:numPr>
          <w:ilvl w:val="6"/>
          <w:numId w:val="31"/>
        </w:numPr>
        <w:tabs>
          <w:tab w:val="left" w:pos="1418"/>
        </w:tabs>
        <w:spacing w:before="120" w:after="120"/>
        <w:rPr>
          <w:rFonts w:ascii="Times New Roman" w:hAnsi="Times New Roman"/>
          <w:bCs/>
          <w:sz w:val="22"/>
          <w:szCs w:val="22"/>
          <w:lang w:val="en-US" w:eastAsia="en-AU"/>
        </w:rPr>
      </w:pPr>
      <w:bookmarkStart w:id="95" w:name="_Toc402990881"/>
      <w:r w:rsidRPr="001B6031">
        <w:rPr>
          <w:rFonts w:ascii="Times New Roman" w:hAnsi="Times New Roman"/>
          <w:bCs/>
          <w:sz w:val="22"/>
          <w:szCs w:val="22"/>
          <w:lang w:val="en-US" w:eastAsia="en-AU"/>
        </w:rPr>
        <w:t>The microbore sampling tube shall comply w</w:t>
      </w:r>
      <w:r w:rsidR="00A025CA" w:rsidRPr="001B6031">
        <w:rPr>
          <w:rFonts w:ascii="Times New Roman" w:hAnsi="Times New Roman"/>
          <w:bCs/>
          <w:sz w:val="22"/>
          <w:szCs w:val="22"/>
          <w:lang w:val="en-US" w:eastAsia="en-AU"/>
        </w:rPr>
        <w:t>ith the following requirements:</w:t>
      </w:r>
    </w:p>
    <w:p w14:paraId="6342C680" w14:textId="3EFA6892" w:rsidR="009D6EAD" w:rsidRPr="001B6031" w:rsidRDefault="009D6EAD" w:rsidP="0004143B">
      <w:pPr>
        <w:widowControl w:val="0"/>
        <w:numPr>
          <w:ilvl w:val="7"/>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6mm (0.24”) OD / 4mm (0.16”) ID and 4mm (0.16”) OD / 2.5mm (0.1”) ID tubes</w:t>
      </w:r>
      <w:bookmarkEnd w:id="95"/>
      <w:r w:rsidRPr="001B6031">
        <w:rPr>
          <w:rFonts w:ascii="Times New Roman" w:hAnsi="Times New Roman"/>
          <w:bCs/>
          <w:sz w:val="22"/>
          <w:szCs w:val="22"/>
          <w:lang w:val="en-US" w:eastAsia="en-AU"/>
        </w:rPr>
        <w:t xml:space="preserve"> shall be used.</w:t>
      </w:r>
    </w:p>
    <w:p w14:paraId="13C6191C" w14:textId="77777777" w:rsidR="009D6EAD" w:rsidRPr="001B6031" w:rsidRDefault="009D6EAD" w:rsidP="0004143B">
      <w:pPr>
        <w:widowControl w:val="0"/>
        <w:numPr>
          <w:ilvl w:val="7"/>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Tubes shall have adequate marking to meet local codes and standards.</w:t>
      </w:r>
    </w:p>
    <w:p w14:paraId="31BDFD45" w14:textId="77777777" w:rsidR="009D6EAD" w:rsidRPr="001B6031" w:rsidRDefault="009D6EAD" w:rsidP="0004143B">
      <w:pPr>
        <w:widowControl w:val="0"/>
        <w:numPr>
          <w:ilvl w:val="7"/>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Tubes shall be UL listed / recognized.</w:t>
      </w:r>
    </w:p>
    <w:p w14:paraId="60AA1F73" w14:textId="77777777" w:rsidR="009D6EAD" w:rsidRPr="001B6031" w:rsidRDefault="009D6EAD" w:rsidP="0004143B">
      <w:pPr>
        <w:widowControl w:val="0"/>
        <w:numPr>
          <w:ilvl w:val="7"/>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Tubes shall be approved for use in the protected environment.</w:t>
      </w:r>
    </w:p>
    <w:p w14:paraId="41868E2A" w14:textId="77777777" w:rsidR="00C23D35" w:rsidRPr="001B6031" w:rsidRDefault="00C23D35" w:rsidP="0004143B">
      <w:pPr>
        <w:widowControl w:val="0"/>
        <w:numPr>
          <w:ilvl w:val="6"/>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Where false ceilings are installed, the sampling tubes shall be installed above the ceiling, and sampling points shall be installed on the ceiling and connected to the sampling tube. </w:t>
      </w:r>
    </w:p>
    <w:p w14:paraId="1CDDBFF6" w14:textId="4D293943" w:rsidR="00C23D35" w:rsidRPr="001B6031" w:rsidRDefault="00C23D35" w:rsidP="0004143B">
      <w:pPr>
        <w:widowControl w:val="0"/>
        <w:numPr>
          <w:ilvl w:val="6"/>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The sampling tubes shall be of the same length or use the manufacturer’s guidelines to run tubes of the required lengths using two diameter tubes (6mm (0.24”) and 4mm (0.16”) OD).</w:t>
      </w:r>
    </w:p>
    <w:p w14:paraId="5EEBCC40" w14:textId="33A35AC3" w:rsidR="009D6EAD" w:rsidRPr="001B6031" w:rsidRDefault="009D6EAD" w:rsidP="0004143B">
      <w:pPr>
        <w:widowControl w:val="0"/>
        <w:numPr>
          <w:ilvl w:val="6"/>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Maximum tube length shall be up to 100m (328ft), however shorter tube lengths may be accommodated in accordance with the manufacturer’s guidelines.</w:t>
      </w:r>
    </w:p>
    <w:p w14:paraId="45C8A40C" w14:textId="70B57F63" w:rsidR="00391150" w:rsidRPr="001B6031" w:rsidRDefault="00391150" w:rsidP="0004143B">
      <w:pPr>
        <w:widowControl w:val="0"/>
        <w:numPr>
          <w:ilvl w:val="6"/>
          <w:numId w:val="31"/>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All joints in the sampling </w:t>
      </w:r>
      <w:r w:rsidR="00F02F3A" w:rsidRPr="001B6031">
        <w:rPr>
          <w:rFonts w:ascii="Times New Roman" w:hAnsi="Times New Roman"/>
          <w:bCs/>
          <w:sz w:val="22"/>
          <w:szCs w:val="22"/>
          <w:lang w:val="en-US" w:eastAsia="en-AU"/>
        </w:rPr>
        <w:t xml:space="preserve">tubes </w:t>
      </w:r>
      <w:r w:rsidRPr="001B6031">
        <w:rPr>
          <w:rFonts w:ascii="Times New Roman" w:hAnsi="Times New Roman"/>
          <w:bCs/>
          <w:sz w:val="22"/>
          <w:szCs w:val="22"/>
          <w:lang w:val="en-US" w:eastAsia="en-AU"/>
        </w:rPr>
        <w:t xml:space="preserve">must be air tight and made by using </w:t>
      </w:r>
      <w:r w:rsidR="00F02F3A" w:rsidRPr="001B6031">
        <w:rPr>
          <w:rFonts w:ascii="Times New Roman" w:hAnsi="Times New Roman"/>
          <w:bCs/>
          <w:sz w:val="22"/>
          <w:szCs w:val="22"/>
          <w:lang w:val="en-US" w:eastAsia="en-AU"/>
        </w:rPr>
        <w:t>manufacturer recommended connectors</w:t>
      </w:r>
      <w:r w:rsidRPr="001B6031">
        <w:rPr>
          <w:rFonts w:ascii="Times New Roman" w:hAnsi="Times New Roman"/>
          <w:bCs/>
          <w:sz w:val="22"/>
          <w:szCs w:val="22"/>
          <w:lang w:val="en-US" w:eastAsia="en-AU"/>
        </w:rPr>
        <w:t>.</w:t>
      </w:r>
    </w:p>
    <w:p w14:paraId="3D4A3BB3" w14:textId="113297ED" w:rsidR="00391150" w:rsidRPr="001B6031" w:rsidRDefault="00391150" w:rsidP="00C91CC3">
      <w:pPr>
        <w:pStyle w:val="Heading3"/>
        <w:rPr>
          <w:rFonts w:ascii="Times New Roman" w:hAnsi="Times New Roman" w:cs="Times New Roman"/>
          <w:sz w:val="22"/>
          <w:szCs w:val="22"/>
        </w:rPr>
      </w:pPr>
      <w:bookmarkStart w:id="96" w:name="_Toc403465600"/>
      <w:bookmarkStart w:id="97" w:name="_Toc379829211"/>
      <w:bookmarkStart w:id="98" w:name="_Toc519806471"/>
      <w:r w:rsidRPr="001B6031">
        <w:rPr>
          <w:rFonts w:ascii="Times New Roman" w:hAnsi="Times New Roman" w:cs="Times New Roman"/>
          <w:sz w:val="22"/>
          <w:szCs w:val="22"/>
        </w:rPr>
        <w:t xml:space="preserve">Sampling </w:t>
      </w:r>
      <w:bookmarkEnd w:id="96"/>
      <w:bookmarkEnd w:id="97"/>
      <w:r w:rsidR="006F4826" w:rsidRPr="001B6031">
        <w:rPr>
          <w:rFonts w:ascii="Times New Roman" w:hAnsi="Times New Roman" w:cs="Times New Roman"/>
          <w:sz w:val="22"/>
          <w:szCs w:val="22"/>
        </w:rPr>
        <w:t>Points</w:t>
      </w:r>
      <w:bookmarkEnd w:id="98"/>
    </w:p>
    <w:p w14:paraId="63E1059C" w14:textId="6BCCE91F"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sampling </w:t>
      </w:r>
      <w:r w:rsidR="006F4826" w:rsidRPr="001B6031">
        <w:rPr>
          <w:rFonts w:ascii="Times New Roman" w:hAnsi="Times New Roman"/>
          <w:bCs/>
          <w:sz w:val="22"/>
          <w:szCs w:val="22"/>
          <w:lang w:val="en-US" w:eastAsia="en-AU"/>
        </w:rPr>
        <w:t>points</w:t>
      </w:r>
      <w:r w:rsidRPr="001B6031">
        <w:rPr>
          <w:rFonts w:ascii="Times New Roman" w:hAnsi="Times New Roman"/>
          <w:bCs/>
          <w:sz w:val="22"/>
          <w:szCs w:val="22"/>
          <w:lang w:val="en-US" w:eastAsia="en-AU"/>
        </w:rPr>
        <w:t xml:space="preserve"> shall comply </w:t>
      </w:r>
      <w:r w:rsidR="00A025CA" w:rsidRPr="001B6031">
        <w:rPr>
          <w:rFonts w:ascii="Times New Roman" w:hAnsi="Times New Roman"/>
          <w:bCs/>
          <w:sz w:val="22"/>
          <w:szCs w:val="22"/>
          <w:lang w:val="en-US" w:eastAsia="en-AU"/>
        </w:rPr>
        <w:t>with the following requirements:</w:t>
      </w:r>
    </w:p>
    <w:p w14:paraId="4AA12BBB" w14:textId="23F209DB" w:rsidR="00391150" w:rsidRPr="001B6031" w:rsidRDefault="00391150" w:rsidP="0004143B">
      <w:pPr>
        <w:widowControl w:val="0"/>
        <w:numPr>
          <w:ilvl w:val="6"/>
          <w:numId w:val="2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Sampling </w:t>
      </w:r>
      <w:r w:rsidR="00A025CA" w:rsidRPr="001B6031">
        <w:rPr>
          <w:rFonts w:ascii="Times New Roman" w:hAnsi="Times New Roman"/>
          <w:bCs/>
          <w:sz w:val="22"/>
          <w:szCs w:val="22"/>
          <w:lang w:val="en-US" w:eastAsia="en-AU"/>
        </w:rPr>
        <w:t>points</w:t>
      </w:r>
      <w:r w:rsidRPr="001B6031">
        <w:rPr>
          <w:rFonts w:ascii="Times New Roman" w:hAnsi="Times New Roman"/>
          <w:bCs/>
          <w:sz w:val="22"/>
          <w:szCs w:val="22"/>
          <w:lang w:val="en-US" w:eastAsia="en-AU"/>
        </w:rPr>
        <w:t xml:space="preserve"> shall not be separated by more than the maximum distance allowed for conventional point detectors as specified in the local codes and standards. Intervals may vary according to calculations. For AS1670.1-2004 the maximum allowable distance is 10.2m. For FIA the maximum allowable distance is 10.6m. For NFPA the maximum allowable distance is 30ft.</w:t>
      </w:r>
    </w:p>
    <w:p w14:paraId="24177AA7" w14:textId="77777777" w:rsidR="00391150" w:rsidRPr="001B6031" w:rsidRDefault="00391150" w:rsidP="0004143B">
      <w:pPr>
        <w:widowControl w:val="0"/>
        <w:numPr>
          <w:ilvl w:val="6"/>
          <w:numId w:val="2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Each sampling point shall be identified in accordance with Codes or Standards.</w:t>
      </w:r>
    </w:p>
    <w:p w14:paraId="47788459" w14:textId="3E926C02" w:rsidR="00391150" w:rsidRPr="001B6031" w:rsidRDefault="00A025CA" w:rsidP="0004143B">
      <w:pPr>
        <w:widowControl w:val="0"/>
        <w:numPr>
          <w:ilvl w:val="6"/>
          <w:numId w:val="22"/>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Sample point shall have inbuilt mechanism to enable </w:t>
      </w:r>
      <w:r w:rsidR="00676978" w:rsidRPr="001B6031">
        <w:rPr>
          <w:rFonts w:ascii="Times New Roman" w:hAnsi="Times New Roman"/>
          <w:bCs/>
          <w:sz w:val="22"/>
          <w:szCs w:val="22"/>
          <w:lang w:val="en-US" w:eastAsia="en-AU"/>
        </w:rPr>
        <w:t>sampling point testing and microbore tube integrity testing from the VEA detector</w:t>
      </w:r>
      <w:r w:rsidR="00391150" w:rsidRPr="001B6031">
        <w:rPr>
          <w:rFonts w:ascii="Times New Roman" w:hAnsi="Times New Roman"/>
          <w:bCs/>
          <w:sz w:val="22"/>
          <w:szCs w:val="22"/>
          <w:lang w:val="en-US" w:eastAsia="en-AU"/>
        </w:rPr>
        <w:t>.</w:t>
      </w:r>
    </w:p>
    <w:p w14:paraId="757A2A50" w14:textId="77777777" w:rsidR="00391150" w:rsidRPr="001B6031" w:rsidRDefault="00391150" w:rsidP="00391150">
      <w:pPr>
        <w:spacing w:before="120" w:after="0"/>
        <w:rPr>
          <w:rFonts w:ascii="Times New Roman" w:hAnsi="Times New Roman"/>
          <w:sz w:val="22"/>
          <w:szCs w:val="22"/>
        </w:rPr>
      </w:pPr>
    </w:p>
    <w:p w14:paraId="6AB6330D" w14:textId="77777777" w:rsidR="00391150" w:rsidRPr="001B6031" w:rsidRDefault="00391150" w:rsidP="00391150">
      <w:pPr>
        <w:spacing w:before="120" w:after="0"/>
        <w:rPr>
          <w:rFonts w:ascii="Times New Roman" w:hAnsi="Times New Roman"/>
          <w:bCs/>
          <w:sz w:val="22"/>
          <w:szCs w:val="22"/>
          <w:lang w:val="en-US" w:eastAsia="en-AU"/>
        </w:rPr>
      </w:pPr>
      <w:r w:rsidRPr="001B6031">
        <w:rPr>
          <w:rFonts w:ascii="Times New Roman" w:hAnsi="Times New Roman"/>
          <w:sz w:val="22"/>
          <w:szCs w:val="22"/>
        </w:rPr>
        <w:br w:type="page"/>
      </w:r>
    </w:p>
    <w:p w14:paraId="6AD15A74" w14:textId="77777777" w:rsidR="00391150" w:rsidRPr="001B6031" w:rsidRDefault="00391150" w:rsidP="00216D24">
      <w:pPr>
        <w:pStyle w:val="Heading1"/>
        <w:rPr>
          <w:rFonts w:ascii="Times New Roman" w:hAnsi="Times New Roman" w:cs="Times New Roman"/>
          <w:sz w:val="22"/>
          <w:szCs w:val="22"/>
        </w:rPr>
      </w:pPr>
      <w:bookmarkStart w:id="99" w:name="_Toc519806472"/>
      <w:r w:rsidRPr="001B6031">
        <w:rPr>
          <w:rFonts w:ascii="Times New Roman" w:hAnsi="Times New Roman" w:cs="Times New Roman"/>
          <w:sz w:val="22"/>
          <w:szCs w:val="22"/>
        </w:rPr>
        <w:lastRenderedPageBreak/>
        <w:t>EXECUTION</w:t>
      </w:r>
      <w:bookmarkEnd w:id="99"/>
    </w:p>
    <w:p w14:paraId="7C880115" w14:textId="77777777" w:rsidR="00391150" w:rsidRPr="001B6031" w:rsidRDefault="00391150" w:rsidP="00F6686D">
      <w:pPr>
        <w:pStyle w:val="Heading2"/>
      </w:pPr>
      <w:bookmarkStart w:id="100" w:name="_Toc519806473"/>
      <w:r w:rsidRPr="001B6031">
        <w:t>System Installation</w:t>
      </w:r>
      <w:bookmarkEnd w:id="100"/>
    </w:p>
    <w:p w14:paraId="089E8708"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contractor shall install the entire detection system in accordance with the national and local codes and manufacturer's System Design Manual.</w:t>
      </w:r>
    </w:p>
    <w:p w14:paraId="44AEEFE2" w14:textId="77777777" w:rsidR="00391150" w:rsidRPr="001B6031" w:rsidRDefault="00391150" w:rsidP="00C91CC3">
      <w:pPr>
        <w:pStyle w:val="Heading3"/>
        <w:rPr>
          <w:rFonts w:ascii="Times New Roman" w:hAnsi="Times New Roman" w:cs="Times New Roman"/>
          <w:sz w:val="22"/>
          <w:szCs w:val="22"/>
        </w:rPr>
      </w:pPr>
      <w:bookmarkStart w:id="101" w:name="_Toc403465603"/>
      <w:bookmarkStart w:id="102" w:name="_Toc379829214"/>
      <w:bookmarkStart w:id="103" w:name="_Toc519806474"/>
      <w:r w:rsidRPr="001B6031">
        <w:rPr>
          <w:rFonts w:ascii="Times New Roman" w:hAnsi="Times New Roman" w:cs="Times New Roman"/>
          <w:sz w:val="22"/>
          <w:szCs w:val="22"/>
        </w:rPr>
        <w:t xml:space="preserve">ASD Detector </w:t>
      </w:r>
      <w:bookmarkEnd w:id="101"/>
      <w:bookmarkEnd w:id="102"/>
      <w:r w:rsidRPr="001B6031">
        <w:rPr>
          <w:rFonts w:ascii="Times New Roman" w:hAnsi="Times New Roman" w:cs="Times New Roman"/>
          <w:sz w:val="22"/>
          <w:szCs w:val="22"/>
        </w:rPr>
        <w:t>Mounting</w:t>
      </w:r>
      <w:bookmarkEnd w:id="103"/>
    </w:p>
    <w:p w14:paraId="063590DD" w14:textId="5FFAA012" w:rsidR="00391150" w:rsidRPr="001B6031" w:rsidRDefault="00391150" w:rsidP="0004143B">
      <w:pPr>
        <w:numPr>
          <w:ilvl w:val="0"/>
          <w:numId w:val="24"/>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detector shall be capable of vertical mounting with sample air inlet port(s) directed </w:t>
      </w:r>
      <w:r w:rsidR="007E50BE" w:rsidRPr="001B6031">
        <w:rPr>
          <w:rFonts w:ascii="Times New Roman" w:hAnsi="Times New Roman"/>
          <w:bCs/>
          <w:sz w:val="22"/>
          <w:szCs w:val="22"/>
          <w:lang w:val="en-US" w:eastAsia="en-AU"/>
        </w:rPr>
        <w:t>on the right hand side for microbore tube entry</w:t>
      </w:r>
      <w:r w:rsidRPr="001B6031">
        <w:rPr>
          <w:rFonts w:ascii="Times New Roman" w:hAnsi="Times New Roman"/>
          <w:bCs/>
          <w:sz w:val="22"/>
          <w:szCs w:val="22"/>
          <w:lang w:val="en-US" w:eastAsia="en-AU"/>
        </w:rPr>
        <w:t xml:space="preserve">. </w:t>
      </w:r>
    </w:p>
    <w:p w14:paraId="23FC3E76" w14:textId="29B64416" w:rsidR="00391150" w:rsidRPr="001B6031" w:rsidRDefault="00391150" w:rsidP="0004143B">
      <w:pPr>
        <w:numPr>
          <w:ilvl w:val="0"/>
          <w:numId w:val="24"/>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detector shall be capable of mounting directly to a wall using screw fasteners or by using a stainless steel mounting bracket such as the VSP-9</w:t>
      </w:r>
      <w:r w:rsidR="00081805" w:rsidRPr="001B6031">
        <w:rPr>
          <w:rFonts w:ascii="Times New Roman" w:hAnsi="Times New Roman"/>
          <w:bCs/>
          <w:sz w:val="22"/>
          <w:szCs w:val="22"/>
          <w:lang w:val="en-US" w:eastAsia="en-AU"/>
        </w:rPr>
        <w:t>70</w:t>
      </w:r>
      <w:r w:rsidRPr="001B6031">
        <w:rPr>
          <w:rFonts w:ascii="Times New Roman" w:hAnsi="Times New Roman"/>
          <w:bCs/>
          <w:sz w:val="22"/>
          <w:szCs w:val="22"/>
          <w:lang w:val="en-US" w:eastAsia="en-AU"/>
        </w:rPr>
        <w:t>.</w:t>
      </w:r>
    </w:p>
    <w:p w14:paraId="04666819" w14:textId="205FC1B4" w:rsidR="00391150" w:rsidRPr="001B6031" w:rsidRDefault="00081805" w:rsidP="00C91CC3">
      <w:pPr>
        <w:pStyle w:val="Heading3"/>
        <w:rPr>
          <w:rFonts w:ascii="Times New Roman" w:hAnsi="Times New Roman" w:cs="Times New Roman"/>
          <w:sz w:val="22"/>
          <w:szCs w:val="22"/>
        </w:rPr>
      </w:pPr>
      <w:bookmarkStart w:id="104" w:name="_Toc519806475"/>
      <w:r w:rsidRPr="001B6031">
        <w:rPr>
          <w:rFonts w:ascii="Times New Roman" w:hAnsi="Times New Roman" w:cs="Times New Roman"/>
          <w:sz w:val="22"/>
          <w:szCs w:val="22"/>
        </w:rPr>
        <w:t>Transport Time</w:t>
      </w:r>
      <w:bookmarkEnd w:id="104"/>
    </w:p>
    <w:p w14:paraId="5316E373" w14:textId="49550E59"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Wherever possible the transport time (i.e. the time taken by smoke sampled to reach the detector) for the least </w:t>
      </w:r>
      <w:r w:rsidR="007850D7" w:rsidRPr="001B6031">
        <w:rPr>
          <w:rFonts w:ascii="Times New Roman" w:hAnsi="Times New Roman"/>
          <w:bCs/>
          <w:sz w:val="22"/>
          <w:szCs w:val="22"/>
          <w:lang w:val="en-US" w:eastAsia="en-AU"/>
        </w:rPr>
        <w:t>favorable</w:t>
      </w:r>
      <w:r w:rsidRPr="001B6031">
        <w:rPr>
          <w:rFonts w:ascii="Times New Roman" w:hAnsi="Times New Roman"/>
          <w:bCs/>
          <w:sz w:val="22"/>
          <w:szCs w:val="22"/>
          <w:lang w:val="en-US" w:eastAsia="en-AU"/>
        </w:rPr>
        <w:t xml:space="preserve"> sampling point </w:t>
      </w:r>
      <w:r w:rsidR="00081805" w:rsidRPr="001B6031">
        <w:rPr>
          <w:rFonts w:ascii="Times New Roman" w:hAnsi="Times New Roman"/>
          <w:bCs/>
          <w:sz w:val="22"/>
          <w:szCs w:val="22"/>
          <w:lang w:val="en-US" w:eastAsia="en-AU"/>
        </w:rPr>
        <w:t xml:space="preserve">i.e. from the longest microbore tube </w:t>
      </w:r>
      <w:r w:rsidRPr="001B6031">
        <w:rPr>
          <w:rFonts w:ascii="Times New Roman" w:hAnsi="Times New Roman"/>
          <w:bCs/>
          <w:sz w:val="22"/>
          <w:szCs w:val="22"/>
          <w:lang w:val="en-US" w:eastAsia="en-AU"/>
        </w:rPr>
        <w:t xml:space="preserve">shall be less than less than 90 seconds. </w:t>
      </w:r>
    </w:p>
    <w:p w14:paraId="3020911D"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Local codes and standards may also apply. For example:</w:t>
      </w:r>
    </w:p>
    <w:p w14:paraId="6C6BD34F" w14:textId="77777777" w:rsidR="00391150" w:rsidRPr="001B6031" w:rsidRDefault="00391150" w:rsidP="0004143B">
      <w:pPr>
        <w:numPr>
          <w:ilvl w:val="6"/>
          <w:numId w:val="23"/>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AS1670, Part 1</w:t>
      </w:r>
      <w:r w:rsidRPr="001B6031">
        <w:rPr>
          <w:rFonts w:ascii="Times New Roman" w:hAnsi="Times New Roman"/>
          <w:spacing w:val="-2"/>
          <w:kern w:val="18"/>
          <w:sz w:val="22"/>
          <w:szCs w:val="22"/>
          <w:lang w:val="en-GB" w:eastAsia="en-AU"/>
        </w:rPr>
        <w:tab/>
      </w:r>
      <w:r w:rsidRPr="001B6031">
        <w:rPr>
          <w:rFonts w:ascii="Times New Roman" w:hAnsi="Times New Roman"/>
          <w:spacing w:val="-2"/>
          <w:kern w:val="18"/>
          <w:sz w:val="22"/>
          <w:szCs w:val="22"/>
          <w:lang w:val="en-GB" w:eastAsia="en-AU"/>
        </w:rPr>
        <w:tab/>
        <w:t>Australia</w:t>
      </w:r>
      <w:r w:rsidRPr="001B6031">
        <w:rPr>
          <w:rFonts w:ascii="Times New Roman" w:hAnsi="Times New Roman"/>
          <w:spacing w:val="-2"/>
          <w:kern w:val="18"/>
          <w:sz w:val="22"/>
          <w:szCs w:val="22"/>
          <w:lang w:val="en-GB" w:eastAsia="en-AU"/>
        </w:rPr>
        <w:tab/>
        <w:t>90 Seconds</w:t>
      </w:r>
    </w:p>
    <w:p w14:paraId="7F966C5D" w14:textId="77777777" w:rsidR="00391150" w:rsidRPr="001B6031" w:rsidRDefault="00391150" w:rsidP="0004143B">
      <w:pPr>
        <w:numPr>
          <w:ilvl w:val="6"/>
          <w:numId w:val="23"/>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FIA Code of Practice</w:t>
      </w:r>
      <w:r w:rsidRPr="001B6031">
        <w:rPr>
          <w:rFonts w:ascii="Times New Roman" w:hAnsi="Times New Roman"/>
          <w:spacing w:val="-2"/>
          <w:kern w:val="18"/>
          <w:sz w:val="22"/>
          <w:szCs w:val="22"/>
          <w:lang w:val="en-GB" w:eastAsia="en-AU"/>
        </w:rPr>
        <w:tab/>
        <w:t>UK</w:t>
      </w:r>
      <w:r w:rsidRPr="001B6031">
        <w:rPr>
          <w:rFonts w:ascii="Times New Roman" w:hAnsi="Times New Roman"/>
          <w:spacing w:val="-2"/>
          <w:kern w:val="18"/>
          <w:sz w:val="22"/>
          <w:szCs w:val="22"/>
          <w:lang w:val="en-GB" w:eastAsia="en-AU"/>
        </w:rPr>
        <w:tab/>
      </w:r>
      <w:r w:rsidRPr="001B6031">
        <w:rPr>
          <w:rFonts w:ascii="Times New Roman" w:hAnsi="Times New Roman"/>
          <w:spacing w:val="-2"/>
          <w:kern w:val="18"/>
          <w:sz w:val="22"/>
          <w:szCs w:val="22"/>
          <w:lang w:val="en-GB" w:eastAsia="en-AU"/>
        </w:rPr>
        <w:tab/>
        <w:t>120 Seconds</w:t>
      </w:r>
    </w:p>
    <w:p w14:paraId="48C836ED" w14:textId="77777777" w:rsidR="00391150" w:rsidRPr="001B6031" w:rsidRDefault="00391150" w:rsidP="0004143B">
      <w:pPr>
        <w:numPr>
          <w:ilvl w:val="6"/>
          <w:numId w:val="23"/>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NFPA 72</w:t>
      </w:r>
      <w:r w:rsidRPr="001B6031">
        <w:rPr>
          <w:rFonts w:ascii="Times New Roman" w:hAnsi="Times New Roman"/>
          <w:spacing w:val="-2"/>
          <w:kern w:val="18"/>
          <w:sz w:val="22"/>
          <w:szCs w:val="22"/>
          <w:lang w:val="en-GB" w:eastAsia="en-AU"/>
        </w:rPr>
        <w:tab/>
      </w:r>
      <w:r w:rsidRPr="001B6031">
        <w:rPr>
          <w:rFonts w:ascii="Times New Roman" w:hAnsi="Times New Roman"/>
          <w:spacing w:val="-2"/>
          <w:kern w:val="18"/>
          <w:sz w:val="22"/>
          <w:szCs w:val="22"/>
          <w:lang w:val="en-GB" w:eastAsia="en-AU"/>
        </w:rPr>
        <w:tab/>
      </w:r>
      <w:r w:rsidRPr="001B6031">
        <w:rPr>
          <w:rFonts w:ascii="Times New Roman" w:hAnsi="Times New Roman"/>
          <w:spacing w:val="-2"/>
          <w:kern w:val="18"/>
          <w:sz w:val="22"/>
          <w:szCs w:val="22"/>
          <w:lang w:val="en-GB" w:eastAsia="en-AU"/>
        </w:rPr>
        <w:tab/>
        <w:t>The Americas</w:t>
      </w:r>
      <w:r w:rsidRPr="001B6031">
        <w:rPr>
          <w:rFonts w:ascii="Times New Roman" w:hAnsi="Times New Roman"/>
          <w:spacing w:val="-2"/>
          <w:kern w:val="18"/>
          <w:sz w:val="22"/>
          <w:szCs w:val="22"/>
          <w:lang w:val="en-GB" w:eastAsia="en-AU"/>
        </w:rPr>
        <w:tab/>
        <w:t>120 Seconds</w:t>
      </w:r>
    </w:p>
    <w:p w14:paraId="43F007C7" w14:textId="77777777" w:rsidR="00391150" w:rsidRPr="001B6031" w:rsidRDefault="00391150" w:rsidP="0004143B">
      <w:pPr>
        <w:numPr>
          <w:ilvl w:val="6"/>
          <w:numId w:val="23"/>
        </w:numPr>
        <w:tabs>
          <w:tab w:val="left" w:pos="851"/>
        </w:tabs>
        <w:suppressAutoHyphens/>
        <w:spacing w:before="120"/>
        <w:rPr>
          <w:rFonts w:ascii="Times New Roman" w:hAnsi="Times New Roman"/>
          <w:spacing w:val="-2"/>
          <w:kern w:val="18"/>
          <w:sz w:val="22"/>
          <w:szCs w:val="22"/>
          <w:lang w:val="en-GB" w:eastAsia="en-AU"/>
        </w:rPr>
      </w:pPr>
      <w:r w:rsidRPr="001B6031">
        <w:rPr>
          <w:rFonts w:ascii="Times New Roman" w:hAnsi="Times New Roman"/>
          <w:spacing w:val="-2"/>
          <w:kern w:val="18"/>
          <w:sz w:val="22"/>
          <w:szCs w:val="22"/>
          <w:lang w:val="en-GB" w:eastAsia="en-AU"/>
        </w:rPr>
        <w:t>NFPA 76</w:t>
      </w:r>
      <w:r w:rsidRPr="001B6031">
        <w:rPr>
          <w:rFonts w:ascii="Times New Roman" w:hAnsi="Times New Roman"/>
          <w:spacing w:val="-2"/>
          <w:kern w:val="18"/>
          <w:sz w:val="22"/>
          <w:szCs w:val="22"/>
          <w:lang w:val="en-GB" w:eastAsia="en-AU"/>
        </w:rPr>
        <w:tab/>
      </w:r>
      <w:r w:rsidRPr="001B6031">
        <w:rPr>
          <w:rFonts w:ascii="Times New Roman" w:hAnsi="Times New Roman"/>
          <w:spacing w:val="-2"/>
          <w:kern w:val="18"/>
          <w:sz w:val="22"/>
          <w:szCs w:val="22"/>
          <w:lang w:val="en-GB" w:eastAsia="en-AU"/>
        </w:rPr>
        <w:tab/>
      </w:r>
      <w:r w:rsidRPr="001B6031">
        <w:rPr>
          <w:rFonts w:ascii="Times New Roman" w:hAnsi="Times New Roman"/>
          <w:spacing w:val="-2"/>
          <w:kern w:val="18"/>
          <w:sz w:val="22"/>
          <w:szCs w:val="22"/>
          <w:lang w:val="en-GB" w:eastAsia="en-AU"/>
        </w:rPr>
        <w:tab/>
        <w:t>The Americas</w:t>
      </w:r>
      <w:r w:rsidRPr="001B6031">
        <w:rPr>
          <w:rFonts w:ascii="Times New Roman" w:hAnsi="Times New Roman"/>
          <w:spacing w:val="-2"/>
          <w:kern w:val="18"/>
          <w:sz w:val="22"/>
          <w:szCs w:val="22"/>
          <w:lang w:val="en-GB" w:eastAsia="en-AU"/>
        </w:rPr>
        <w:tab/>
        <w:t>60 Second</w:t>
      </w:r>
    </w:p>
    <w:p w14:paraId="6A67236C"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When used within the EU the maximum transport times shall be in accordance with the limits approved under EN54-20.</w:t>
      </w:r>
    </w:p>
    <w:p w14:paraId="5BC9BD69" w14:textId="77777777" w:rsidR="00391150" w:rsidRPr="001B6031" w:rsidRDefault="00391150" w:rsidP="00F6686D">
      <w:pPr>
        <w:pStyle w:val="Heading2"/>
      </w:pPr>
      <w:bookmarkStart w:id="105" w:name="_Toc403465608"/>
      <w:bookmarkStart w:id="106" w:name="_Toc519806476"/>
      <w:r w:rsidRPr="001B6031">
        <w:t>System Commissioning</w:t>
      </w:r>
      <w:bookmarkEnd w:id="105"/>
      <w:bookmarkEnd w:id="106"/>
    </w:p>
    <w:p w14:paraId="30DB0BFB" w14:textId="0FCEE7CC" w:rsidR="00391150" w:rsidRPr="001B6031" w:rsidRDefault="00391150" w:rsidP="002D508F">
      <w:pPr>
        <w:pStyle w:val="Heading3"/>
        <w:rPr>
          <w:rFonts w:ascii="Times New Roman" w:hAnsi="Times New Roman" w:cs="Times New Roman"/>
          <w:sz w:val="22"/>
          <w:szCs w:val="22"/>
        </w:rPr>
      </w:pPr>
      <w:bookmarkStart w:id="107" w:name="_Toc403465609"/>
      <w:bookmarkStart w:id="108" w:name="_Toc379829220"/>
      <w:bookmarkStart w:id="109" w:name="_Toc519806477"/>
      <w:r w:rsidRPr="001B6031">
        <w:rPr>
          <w:rFonts w:ascii="Times New Roman" w:hAnsi="Times New Roman" w:cs="Times New Roman"/>
          <w:sz w:val="22"/>
          <w:szCs w:val="22"/>
        </w:rPr>
        <w:t>Detector co</w:t>
      </w:r>
      <w:r w:rsidR="002D508F" w:rsidRPr="001B6031">
        <w:rPr>
          <w:rFonts w:ascii="Times New Roman" w:hAnsi="Times New Roman" w:cs="Times New Roman"/>
          <w:sz w:val="22"/>
          <w:szCs w:val="22"/>
        </w:rPr>
        <w:t>nfiguration</w:t>
      </w:r>
      <w:bookmarkEnd w:id="107"/>
      <w:bookmarkEnd w:id="108"/>
      <w:bookmarkEnd w:id="109"/>
    </w:p>
    <w:p w14:paraId="5E675F3E" w14:textId="7BF34E5A" w:rsidR="00391150" w:rsidRPr="001B6031" w:rsidRDefault="002D508F"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w:t>
      </w:r>
      <w:r w:rsidR="00391150" w:rsidRPr="001B6031">
        <w:rPr>
          <w:rFonts w:ascii="Times New Roman" w:hAnsi="Times New Roman"/>
          <w:bCs/>
          <w:sz w:val="22"/>
          <w:szCs w:val="22"/>
          <w:lang w:val="en-US" w:eastAsia="en-AU"/>
        </w:rPr>
        <w:t xml:space="preserve">here shall be provision for a PC software tool </w:t>
      </w:r>
      <w:r w:rsidRPr="001B6031">
        <w:rPr>
          <w:rFonts w:ascii="Times New Roman" w:hAnsi="Times New Roman"/>
          <w:bCs/>
          <w:sz w:val="22"/>
          <w:szCs w:val="22"/>
          <w:lang w:val="en-US" w:eastAsia="en-AU"/>
        </w:rPr>
        <w:t xml:space="preserve">such as VSC </w:t>
      </w:r>
      <w:r w:rsidR="00391150" w:rsidRPr="001B6031">
        <w:rPr>
          <w:rFonts w:ascii="Times New Roman" w:hAnsi="Times New Roman"/>
          <w:bCs/>
          <w:sz w:val="22"/>
          <w:szCs w:val="22"/>
          <w:lang w:val="en-US" w:eastAsia="en-AU"/>
        </w:rPr>
        <w:t xml:space="preserve">to configure all user modifiable parameters of the </w:t>
      </w:r>
      <w:r w:rsidRPr="001B6031">
        <w:rPr>
          <w:rFonts w:ascii="Times New Roman" w:hAnsi="Times New Roman"/>
          <w:bCs/>
          <w:sz w:val="22"/>
          <w:szCs w:val="22"/>
          <w:lang w:val="en-US" w:eastAsia="en-AU"/>
        </w:rPr>
        <w:t>VEA detector</w:t>
      </w:r>
      <w:r w:rsidR="00391150" w:rsidRPr="001B6031">
        <w:rPr>
          <w:rFonts w:ascii="Times New Roman" w:hAnsi="Times New Roman"/>
          <w:bCs/>
          <w:sz w:val="22"/>
          <w:szCs w:val="22"/>
          <w:lang w:val="en-US" w:eastAsia="en-AU"/>
        </w:rPr>
        <w:t xml:space="preserve">. </w:t>
      </w:r>
    </w:p>
    <w:p w14:paraId="3EBDBD2B" w14:textId="77777777" w:rsidR="00391150" w:rsidRPr="001B6031" w:rsidRDefault="00391150" w:rsidP="00C91CC3">
      <w:pPr>
        <w:pStyle w:val="Heading3"/>
        <w:rPr>
          <w:rFonts w:ascii="Times New Roman" w:hAnsi="Times New Roman" w:cs="Times New Roman"/>
          <w:sz w:val="22"/>
          <w:szCs w:val="22"/>
        </w:rPr>
      </w:pPr>
      <w:bookmarkStart w:id="110" w:name="_Toc403465610"/>
      <w:bookmarkStart w:id="111" w:name="_Toc379829221"/>
      <w:bookmarkStart w:id="112" w:name="_Toc287366167"/>
      <w:bookmarkStart w:id="113" w:name="_Toc519806478"/>
      <w:r w:rsidRPr="001B6031">
        <w:rPr>
          <w:rFonts w:ascii="Times New Roman" w:hAnsi="Times New Roman" w:cs="Times New Roman"/>
          <w:sz w:val="22"/>
          <w:szCs w:val="22"/>
        </w:rPr>
        <w:t>Commissioning Tests</w:t>
      </w:r>
      <w:bookmarkEnd w:id="110"/>
      <w:bookmarkEnd w:id="111"/>
      <w:bookmarkEnd w:id="112"/>
      <w:bookmarkEnd w:id="113"/>
    </w:p>
    <w:p w14:paraId="100EE6D4" w14:textId="77777777" w:rsidR="00391150" w:rsidRPr="001B6031" w:rsidRDefault="00391150" w:rsidP="0004143B">
      <w:pPr>
        <w:numPr>
          <w:ilvl w:val="0"/>
          <w:numId w:val="27"/>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contractor shall allow for the manufacturer’s representative to attend commissioning of the entire installation in the presence of the owner and/or their representative.</w:t>
      </w:r>
    </w:p>
    <w:p w14:paraId="26B9FC14" w14:textId="77777777" w:rsidR="00391150" w:rsidRPr="001B6031" w:rsidRDefault="00391150" w:rsidP="0004143B">
      <w:pPr>
        <w:numPr>
          <w:ilvl w:val="0"/>
          <w:numId w:val="27"/>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All necessary instrumentation, equipment, materials and labor shall be provided by the Contractor.</w:t>
      </w:r>
    </w:p>
    <w:p w14:paraId="4808536C" w14:textId="77777777" w:rsidR="00391150" w:rsidRPr="001B6031" w:rsidRDefault="00391150" w:rsidP="0004143B">
      <w:pPr>
        <w:numPr>
          <w:ilvl w:val="0"/>
          <w:numId w:val="27"/>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Contractor shall record all tests and system configuration and a copy of these results shall be retained on site in the System Log Book.</w:t>
      </w:r>
    </w:p>
    <w:p w14:paraId="02752D01" w14:textId="77777777" w:rsidR="00391150" w:rsidRPr="001B6031" w:rsidRDefault="00391150" w:rsidP="00C91CC3">
      <w:pPr>
        <w:pStyle w:val="Heading3"/>
        <w:rPr>
          <w:rFonts w:ascii="Times New Roman" w:hAnsi="Times New Roman" w:cs="Times New Roman"/>
          <w:sz w:val="22"/>
          <w:szCs w:val="22"/>
        </w:rPr>
      </w:pPr>
      <w:bookmarkStart w:id="114" w:name="_Toc403465611"/>
      <w:bookmarkStart w:id="115" w:name="_Toc379829222"/>
      <w:bookmarkStart w:id="116" w:name="_Toc287366168"/>
      <w:bookmarkStart w:id="117" w:name="_Toc519806479"/>
      <w:r w:rsidRPr="001B6031">
        <w:rPr>
          <w:rFonts w:ascii="Times New Roman" w:hAnsi="Times New Roman" w:cs="Times New Roman"/>
          <w:sz w:val="22"/>
          <w:szCs w:val="22"/>
        </w:rPr>
        <w:t>System Checks</w:t>
      </w:r>
      <w:bookmarkEnd w:id="114"/>
      <w:bookmarkEnd w:id="115"/>
      <w:bookmarkEnd w:id="116"/>
      <w:bookmarkEnd w:id="117"/>
    </w:p>
    <w:p w14:paraId="644C3FE0" w14:textId="1BCCCE1C"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Visually check all </w:t>
      </w:r>
      <w:r w:rsidR="002D508F" w:rsidRPr="001B6031">
        <w:rPr>
          <w:rFonts w:ascii="Times New Roman" w:hAnsi="Times New Roman"/>
          <w:bCs/>
          <w:sz w:val="22"/>
          <w:szCs w:val="22"/>
          <w:lang w:val="en-US" w:eastAsia="en-AU"/>
        </w:rPr>
        <w:t>microbore tubes</w:t>
      </w:r>
      <w:r w:rsidRPr="001B6031">
        <w:rPr>
          <w:rFonts w:ascii="Times New Roman" w:hAnsi="Times New Roman"/>
          <w:bCs/>
          <w:sz w:val="22"/>
          <w:szCs w:val="22"/>
          <w:lang w:val="en-US" w:eastAsia="en-AU"/>
        </w:rPr>
        <w:t xml:space="preserve"> to ensure that all </w:t>
      </w:r>
      <w:r w:rsidR="00AD7E4B" w:rsidRPr="001B6031">
        <w:rPr>
          <w:rFonts w:ascii="Times New Roman" w:hAnsi="Times New Roman"/>
          <w:bCs/>
          <w:sz w:val="22"/>
          <w:szCs w:val="22"/>
          <w:lang w:val="en-US" w:eastAsia="en-AU"/>
        </w:rPr>
        <w:t>tube joints</w:t>
      </w:r>
      <w:r w:rsidRPr="001B6031">
        <w:rPr>
          <w:rFonts w:ascii="Times New Roman" w:hAnsi="Times New Roman"/>
          <w:bCs/>
          <w:sz w:val="22"/>
          <w:szCs w:val="22"/>
          <w:lang w:val="en-US" w:eastAsia="en-AU"/>
        </w:rPr>
        <w:t>, fittings, sampling points, etc., comply with the Specification.</w:t>
      </w:r>
    </w:p>
    <w:p w14:paraId="5C3B5D47"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Check the system to ensure the following features are operational and programmed in accordance with the specification.</w:t>
      </w:r>
    </w:p>
    <w:p w14:paraId="6C7642A9" w14:textId="77777777"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Alarm threshold levels (for both day and night settings),</w:t>
      </w:r>
    </w:p>
    <w:p w14:paraId="0FE82D62" w14:textId="77777777"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Time delays,</w:t>
      </w:r>
    </w:p>
    <w:p w14:paraId="5921AFF0" w14:textId="4B92D618" w:rsidR="00391150" w:rsidRPr="001B6031" w:rsidRDefault="00AD7E4B"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Number of tubes</w:t>
      </w:r>
      <w:r w:rsidR="00391150" w:rsidRPr="001B6031">
        <w:rPr>
          <w:rFonts w:ascii="Times New Roman" w:hAnsi="Times New Roman"/>
          <w:bCs/>
          <w:sz w:val="22"/>
          <w:szCs w:val="22"/>
          <w:lang w:val="en-US" w:eastAsia="en-AU"/>
        </w:rPr>
        <w:t xml:space="preserve"> in use,</w:t>
      </w:r>
    </w:p>
    <w:p w14:paraId="7C6771E3" w14:textId="7E16790A"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Detector </w:t>
      </w:r>
      <w:r w:rsidR="006A503E" w:rsidRPr="001B6031">
        <w:rPr>
          <w:rFonts w:ascii="Times New Roman" w:hAnsi="Times New Roman"/>
          <w:bCs/>
          <w:sz w:val="22"/>
          <w:szCs w:val="22"/>
          <w:lang w:val="en-US" w:eastAsia="en-AU"/>
        </w:rPr>
        <w:t xml:space="preserve">SLC </w:t>
      </w:r>
      <w:r w:rsidRPr="001B6031">
        <w:rPr>
          <w:rFonts w:ascii="Times New Roman" w:hAnsi="Times New Roman"/>
          <w:bCs/>
          <w:sz w:val="22"/>
          <w:szCs w:val="22"/>
          <w:lang w:val="en-US" w:eastAsia="en-AU"/>
        </w:rPr>
        <w:t>address,</w:t>
      </w:r>
    </w:p>
    <w:p w14:paraId="2788FA4B" w14:textId="77777777"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Display address where applicable,</w:t>
      </w:r>
    </w:p>
    <w:p w14:paraId="4CF6C738" w14:textId="77777777"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lastRenderedPageBreak/>
        <w:t>Clock time and date,</w:t>
      </w:r>
    </w:p>
    <w:p w14:paraId="32457D1F" w14:textId="77777777"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Air flow fault thresholds,</w:t>
      </w:r>
    </w:p>
    <w:p w14:paraId="0F7D5D62" w14:textId="77777777"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Touch screen operable where applicable,</w:t>
      </w:r>
    </w:p>
    <w:p w14:paraId="1F83C4AA" w14:textId="2E97C037"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Units set to U.S./S.I. (for US only) or metric for other regions</w:t>
      </w:r>
      <w:r w:rsidR="00AD7E4B" w:rsidRPr="001B6031">
        <w:rPr>
          <w:rFonts w:ascii="Times New Roman" w:hAnsi="Times New Roman"/>
          <w:bCs/>
          <w:sz w:val="22"/>
          <w:szCs w:val="22"/>
          <w:lang w:val="en-US" w:eastAsia="en-AU"/>
        </w:rPr>
        <w:t>,</w:t>
      </w:r>
    </w:p>
    <w:p w14:paraId="1D1C6595" w14:textId="4557EDC2" w:rsidR="00391150" w:rsidRPr="001B6031" w:rsidRDefault="00391150"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Check to ensure that all ancillary warning devices operate as specifi</w:t>
      </w:r>
      <w:r w:rsidR="00AD7E4B" w:rsidRPr="001B6031">
        <w:rPr>
          <w:rFonts w:ascii="Times New Roman" w:hAnsi="Times New Roman"/>
          <w:bCs/>
          <w:sz w:val="22"/>
          <w:szCs w:val="22"/>
          <w:lang w:val="en-US" w:eastAsia="en-AU"/>
        </w:rPr>
        <w:t>ed.</w:t>
      </w:r>
    </w:p>
    <w:p w14:paraId="21B4CEDE" w14:textId="77777777" w:rsidR="006A503E" w:rsidRPr="001B6031" w:rsidRDefault="006A503E" w:rsidP="0004143B">
      <w:pPr>
        <w:widowControl w:val="0"/>
        <w:numPr>
          <w:ilvl w:val="6"/>
          <w:numId w:val="25"/>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Check interconnection with Fire Alarm Control Panel to ensure correct operation and reporting on the correct SLC address.</w:t>
      </w:r>
    </w:p>
    <w:p w14:paraId="589E2EA4" w14:textId="77777777" w:rsidR="00391150" w:rsidRPr="001B6031" w:rsidRDefault="00391150" w:rsidP="00C91CC3">
      <w:pPr>
        <w:pStyle w:val="Heading3"/>
        <w:rPr>
          <w:rFonts w:ascii="Times New Roman" w:hAnsi="Times New Roman" w:cs="Times New Roman"/>
          <w:sz w:val="22"/>
          <w:szCs w:val="22"/>
        </w:rPr>
      </w:pPr>
      <w:bookmarkStart w:id="118" w:name="_Toc403465612"/>
      <w:bookmarkStart w:id="119" w:name="_Toc519806480"/>
      <w:r w:rsidRPr="001B6031">
        <w:rPr>
          <w:rFonts w:ascii="Times New Roman" w:hAnsi="Times New Roman" w:cs="Times New Roman"/>
          <w:sz w:val="22"/>
          <w:szCs w:val="22"/>
        </w:rPr>
        <w:t>Final Tests</w:t>
      </w:r>
      <w:bookmarkEnd w:id="118"/>
      <w:bookmarkEnd w:id="119"/>
    </w:p>
    <w:p w14:paraId="47702D88" w14:textId="77777777" w:rsidR="00391150" w:rsidRPr="001B6031" w:rsidRDefault="00391150" w:rsidP="00391150">
      <w:p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contractor shall:</w:t>
      </w:r>
    </w:p>
    <w:p w14:paraId="358FA016" w14:textId="242D1F1D" w:rsidR="00391150" w:rsidRPr="001B6031" w:rsidRDefault="00391150" w:rsidP="0004143B">
      <w:pPr>
        <w:widowControl w:val="0"/>
        <w:numPr>
          <w:ilvl w:val="6"/>
          <w:numId w:val="26"/>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Introduce smoke into </w:t>
      </w:r>
      <w:r w:rsidR="00620634" w:rsidRPr="001B6031">
        <w:rPr>
          <w:rFonts w:ascii="Times New Roman" w:hAnsi="Times New Roman"/>
          <w:bCs/>
          <w:sz w:val="22"/>
          <w:szCs w:val="22"/>
          <w:lang w:val="en-US" w:eastAsia="en-AU"/>
        </w:rPr>
        <w:t>each detection chamber through the local test ports provided on the detector to ensure test ports are functional</w:t>
      </w:r>
      <w:r w:rsidRPr="001B6031">
        <w:rPr>
          <w:rFonts w:ascii="Times New Roman" w:hAnsi="Times New Roman"/>
          <w:bCs/>
          <w:sz w:val="22"/>
          <w:szCs w:val="22"/>
          <w:lang w:val="en-US" w:eastAsia="en-AU"/>
        </w:rPr>
        <w:t>.</w:t>
      </w:r>
    </w:p>
    <w:p w14:paraId="61FD3220" w14:textId="03BAEAFA" w:rsidR="00391150" w:rsidRPr="001B6031" w:rsidRDefault="00402AF6" w:rsidP="0004143B">
      <w:pPr>
        <w:widowControl w:val="0"/>
        <w:numPr>
          <w:ilvl w:val="6"/>
          <w:numId w:val="26"/>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Verify that transport time from </w:t>
      </w:r>
      <w:r w:rsidR="00620634" w:rsidRPr="001B6031">
        <w:rPr>
          <w:rFonts w:ascii="Times New Roman" w:hAnsi="Times New Roman"/>
          <w:bCs/>
          <w:sz w:val="22"/>
          <w:szCs w:val="22"/>
          <w:lang w:val="en-US" w:eastAsia="en-AU"/>
        </w:rPr>
        <w:t xml:space="preserve">the </w:t>
      </w:r>
      <w:r w:rsidRPr="001B6031">
        <w:rPr>
          <w:rFonts w:ascii="Times New Roman" w:hAnsi="Times New Roman"/>
          <w:bCs/>
          <w:sz w:val="22"/>
          <w:szCs w:val="22"/>
          <w:lang w:val="en-US" w:eastAsia="en-AU"/>
        </w:rPr>
        <w:t xml:space="preserve">sampling port </w:t>
      </w:r>
      <w:r w:rsidR="00620634" w:rsidRPr="001B6031">
        <w:rPr>
          <w:rFonts w:ascii="Times New Roman" w:hAnsi="Times New Roman"/>
          <w:bCs/>
          <w:sz w:val="22"/>
          <w:szCs w:val="22"/>
          <w:lang w:val="en-US" w:eastAsia="en-AU"/>
        </w:rPr>
        <w:t xml:space="preserve">connected to the longest microbore tube </w:t>
      </w:r>
      <w:r w:rsidRPr="001B6031">
        <w:rPr>
          <w:rFonts w:ascii="Times New Roman" w:hAnsi="Times New Roman"/>
          <w:bCs/>
          <w:sz w:val="22"/>
          <w:szCs w:val="22"/>
          <w:lang w:val="en-US" w:eastAsia="en-AU"/>
        </w:rPr>
        <w:t>does not exceed the local code requirements using smoke signal rise on the VSC / VSM or the LCD display.</w:t>
      </w:r>
    </w:p>
    <w:p w14:paraId="4978D010" w14:textId="77777777" w:rsidR="00391150" w:rsidRPr="001B6031" w:rsidRDefault="00391150" w:rsidP="0004143B">
      <w:pPr>
        <w:widowControl w:val="0"/>
        <w:numPr>
          <w:ilvl w:val="6"/>
          <w:numId w:val="26"/>
        </w:numPr>
        <w:tabs>
          <w:tab w:val="left" w:pos="1418"/>
        </w:tabs>
        <w:spacing w:before="120" w:after="120"/>
        <w:rPr>
          <w:rFonts w:ascii="Times New Roman" w:hAnsi="Times New Roman"/>
          <w:bCs/>
          <w:sz w:val="22"/>
          <w:szCs w:val="22"/>
          <w:lang w:val="en-US" w:eastAsia="en-AU"/>
        </w:rPr>
      </w:pPr>
      <w:r w:rsidRPr="001B6031">
        <w:rPr>
          <w:rFonts w:ascii="Times New Roman" w:hAnsi="Times New Roman"/>
          <w:bCs/>
          <w:sz w:val="22"/>
          <w:szCs w:val="22"/>
          <w:lang w:val="en-US" w:eastAsia="en-AU"/>
        </w:rPr>
        <w:t>Activate the appropriate Fire Alarm zones and advise all concerned that the system is fully operational. Fill out the logbook and commissioning report accordingly.</w:t>
      </w:r>
    </w:p>
    <w:p w14:paraId="3AD2D8DE" w14:textId="69EEA63F" w:rsidR="00391150" w:rsidRPr="001B6031" w:rsidRDefault="00391150" w:rsidP="00F6686D">
      <w:pPr>
        <w:pStyle w:val="Heading2"/>
      </w:pPr>
      <w:bookmarkStart w:id="120" w:name="_Toc403465613"/>
      <w:bookmarkStart w:id="121" w:name="_Toc519806481"/>
      <w:r w:rsidRPr="001B6031">
        <w:t>Maintenance</w:t>
      </w:r>
      <w:bookmarkEnd w:id="120"/>
      <w:r w:rsidR="0082275D" w:rsidRPr="001B6031">
        <w:t xml:space="preserve"> and Service</w:t>
      </w:r>
      <w:bookmarkEnd w:id="121"/>
    </w:p>
    <w:p w14:paraId="45D69B6F" w14:textId="77777777" w:rsidR="00391150" w:rsidRPr="001B6031" w:rsidRDefault="00391150" w:rsidP="00C91CC3">
      <w:pPr>
        <w:pStyle w:val="Heading3"/>
        <w:rPr>
          <w:rFonts w:ascii="Times New Roman" w:hAnsi="Times New Roman" w:cs="Times New Roman"/>
          <w:sz w:val="22"/>
          <w:szCs w:val="22"/>
        </w:rPr>
      </w:pPr>
      <w:bookmarkStart w:id="122" w:name="_Toc403465614"/>
      <w:bookmarkStart w:id="123" w:name="_Toc379829225"/>
      <w:bookmarkStart w:id="124" w:name="_Toc519806482"/>
      <w:r w:rsidRPr="001B6031">
        <w:rPr>
          <w:rFonts w:ascii="Times New Roman" w:hAnsi="Times New Roman" w:cs="Times New Roman"/>
          <w:sz w:val="22"/>
          <w:szCs w:val="22"/>
        </w:rPr>
        <w:t>Sample Filter</w:t>
      </w:r>
      <w:bookmarkEnd w:id="122"/>
      <w:bookmarkEnd w:id="123"/>
      <w:bookmarkEnd w:id="124"/>
    </w:p>
    <w:p w14:paraId="5515C28C" w14:textId="2AE60AC0" w:rsidR="00391150" w:rsidRPr="001B6031" w:rsidRDefault="00391150" w:rsidP="0004143B">
      <w:pPr>
        <w:numPr>
          <w:ilvl w:val="0"/>
          <w:numId w:val="28"/>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detector shall incorporate a replaceable cartridge-style filter </w:t>
      </w:r>
      <w:r w:rsidR="00620634" w:rsidRPr="001B6031">
        <w:rPr>
          <w:rFonts w:ascii="Times New Roman" w:hAnsi="Times New Roman"/>
          <w:bCs/>
          <w:sz w:val="22"/>
          <w:szCs w:val="22"/>
          <w:lang w:val="en-US" w:eastAsia="en-AU"/>
        </w:rPr>
        <w:t>such as VSP-97</w:t>
      </w:r>
      <w:r w:rsidR="00581E5F" w:rsidRPr="001B6031">
        <w:rPr>
          <w:rFonts w:ascii="Times New Roman" w:hAnsi="Times New Roman"/>
          <w:bCs/>
          <w:sz w:val="22"/>
          <w:szCs w:val="22"/>
          <w:lang w:val="en-US" w:eastAsia="en-AU"/>
        </w:rPr>
        <w:t xml:space="preserve">2 </w:t>
      </w:r>
      <w:r w:rsidRPr="001B6031">
        <w:rPr>
          <w:rFonts w:ascii="Times New Roman" w:hAnsi="Times New Roman"/>
          <w:bCs/>
          <w:sz w:val="22"/>
          <w:szCs w:val="22"/>
          <w:lang w:val="en-US" w:eastAsia="en-AU"/>
        </w:rPr>
        <w:t>to remove large contaminants from the sampled air.</w:t>
      </w:r>
    </w:p>
    <w:p w14:paraId="3ED54ACD" w14:textId="77777777" w:rsidR="00391150" w:rsidRPr="001B6031" w:rsidRDefault="00391150" w:rsidP="0004143B">
      <w:pPr>
        <w:numPr>
          <w:ilvl w:val="0"/>
          <w:numId w:val="28"/>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filter shall be accessible by opening the cover to the field wiring terminal area.</w:t>
      </w:r>
    </w:p>
    <w:p w14:paraId="17A3816D" w14:textId="235B08FD" w:rsidR="00391150" w:rsidRPr="001B6031" w:rsidRDefault="00391150" w:rsidP="0004143B">
      <w:pPr>
        <w:numPr>
          <w:ilvl w:val="0"/>
          <w:numId w:val="28"/>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Once accessible, the filter shall be removable and replaceable </w:t>
      </w:r>
      <w:r w:rsidR="00733963" w:rsidRPr="001B6031">
        <w:rPr>
          <w:rFonts w:ascii="Times New Roman" w:hAnsi="Times New Roman"/>
          <w:bCs/>
          <w:sz w:val="22"/>
          <w:szCs w:val="22"/>
          <w:lang w:val="en-US" w:eastAsia="en-AU"/>
        </w:rPr>
        <w:t xml:space="preserve">using a readily available </w:t>
      </w:r>
      <w:r w:rsidRPr="001B6031">
        <w:rPr>
          <w:rFonts w:ascii="Times New Roman" w:hAnsi="Times New Roman"/>
          <w:bCs/>
          <w:sz w:val="22"/>
          <w:szCs w:val="22"/>
          <w:lang w:val="en-US" w:eastAsia="en-AU"/>
        </w:rPr>
        <w:t>tool.</w:t>
      </w:r>
    </w:p>
    <w:p w14:paraId="7118F111" w14:textId="1869700E" w:rsidR="00767F7E" w:rsidRPr="001B6031" w:rsidRDefault="007C7C82" w:rsidP="00767F7E">
      <w:pPr>
        <w:pStyle w:val="Heading3"/>
        <w:rPr>
          <w:rFonts w:ascii="Times New Roman" w:hAnsi="Times New Roman" w:cs="Times New Roman"/>
          <w:sz w:val="22"/>
          <w:szCs w:val="22"/>
        </w:rPr>
      </w:pPr>
      <w:bookmarkStart w:id="125" w:name="_Toc519806483"/>
      <w:r w:rsidRPr="001B6031">
        <w:rPr>
          <w:rFonts w:ascii="Times New Roman" w:hAnsi="Times New Roman" w:cs="Times New Roman"/>
          <w:sz w:val="22"/>
          <w:szCs w:val="22"/>
        </w:rPr>
        <w:t>Spare Parts</w:t>
      </w:r>
      <w:bookmarkEnd w:id="125"/>
    </w:p>
    <w:p w14:paraId="744275C3" w14:textId="5D4D14CE" w:rsidR="007C7C82" w:rsidRPr="001B6031" w:rsidRDefault="00767F7E" w:rsidP="0004143B">
      <w:pPr>
        <w:numPr>
          <w:ilvl w:val="0"/>
          <w:numId w:val="29"/>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detector shall incorporate a replaceable </w:t>
      </w:r>
      <w:r w:rsidR="00733963" w:rsidRPr="001B6031">
        <w:rPr>
          <w:rFonts w:ascii="Times New Roman" w:hAnsi="Times New Roman"/>
          <w:bCs/>
          <w:sz w:val="22"/>
          <w:szCs w:val="22"/>
          <w:lang w:val="en-US" w:eastAsia="en-AU"/>
        </w:rPr>
        <w:t>Pump</w:t>
      </w:r>
      <w:r w:rsidR="007C7C82" w:rsidRPr="001B6031">
        <w:rPr>
          <w:rFonts w:ascii="Times New Roman" w:hAnsi="Times New Roman"/>
          <w:bCs/>
          <w:sz w:val="22"/>
          <w:szCs w:val="22"/>
          <w:lang w:val="en-US" w:eastAsia="en-AU"/>
        </w:rPr>
        <w:t xml:space="preserve"> such as VSP-9</w:t>
      </w:r>
      <w:r w:rsidR="00733963" w:rsidRPr="001B6031">
        <w:rPr>
          <w:rFonts w:ascii="Times New Roman" w:hAnsi="Times New Roman"/>
          <w:bCs/>
          <w:sz w:val="22"/>
          <w:szCs w:val="22"/>
          <w:lang w:val="en-US" w:eastAsia="en-AU"/>
        </w:rPr>
        <w:t>7</w:t>
      </w:r>
      <w:r w:rsidR="007C7C82" w:rsidRPr="001B6031">
        <w:rPr>
          <w:rFonts w:ascii="Times New Roman" w:hAnsi="Times New Roman"/>
          <w:bCs/>
          <w:sz w:val="22"/>
          <w:szCs w:val="22"/>
          <w:lang w:val="en-US" w:eastAsia="en-AU"/>
        </w:rPr>
        <w:t>3, follow manufacturer’s instruction to replace the</w:t>
      </w:r>
      <w:r w:rsidR="00733963" w:rsidRPr="001B6031">
        <w:rPr>
          <w:rFonts w:ascii="Times New Roman" w:hAnsi="Times New Roman"/>
          <w:bCs/>
          <w:sz w:val="22"/>
          <w:szCs w:val="22"/>
          <w:lang w:val="en-US" w:eastAsia="en-AU"/>
        </w:rPr>
        <w:t xml:space="preserve"> Pump</w:t>
      </w:r>
      <w:r w:rsidR="007C7C82" w:rsidRPr="001B6031">
        <w:rPr>
          <w:rFonts w:ascii="Times New Roman" w:hAnsi="Times New Roman"/>
          <w:bCs/>
          <w:sz w:val="22"/>
          <w:szCs w:val="22"/>
          <w:lang w:val="en-US" w:eastAsia="en-AU"/>
        </w:rPr>
        <w:t xml:space="preserve">. </w:t>
      </w:r>
    </w:p>
    <w:p w14:paraId="45813C86" w14:textId="678323D3" w:rsidR="007C7C82" w:rsidRPr="001B6031" w:rsidRDefault="007C7C82" w:rsidP="0004143B">
      <w:pPr>
        <w:numPr>
          <w:ilvl w:val="0"/>
          <w:numId w:val="29"/>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detector shall incorporate a replaceable </w:t>
      </w:r>
      <w:r w:rsidR="00733963" w:rsidRPr="001B6031">
        <w:rPr>
          <w:rFonts w:ascii="Times New Roman" w:hAnsi="Times New Roman"/>
          <w:bCs/>
          <w:sz w:val="22"/>
          <w:szCs w:val="22"/>
          <w:lang w:val="en-US" w:eastAsia="en-AU"/>
        </w:rPr>
        <w:t xml:space="preserve">Smoke Sensor Module </w:t>
      </w:r>
      <w:r w:rsidRPr="001B6031">
        <w:rPr>
          <w:rFonts w:ascii="Times New Roman" w:hAnsi="Times New Roman"/>
          <w:bCs/>
          <w:sz w:val="22"/>
          <w:szCs w:val="22"/>
          <w:lang w:val="en-US" w:eastAsia="en-AU"/>
        </w:rPr>
        <w:t>such as VSP-</w:t>
      </w:r>
      <w:r w:rsidR="00A16EB2" w:rsidRPr="001B6031">
        <w:rPr>
          <w:rFonts w:ascii="Times New Roman" w:hAnsi="Times New Roman"/>
          <w:bCs/>
          <w:sz w:val="22"/>
          <w:szCs w:val="22"/>
          <w:lang w:val="en-US" w:eastAsia="en-AU"/>
        </w:rPr>
        <w:t>971</w:t>
      </w:r>
      <w:r w:rsidRPr="001B6031">
        <w:rPr>
          <w:rFonts w:ascii="Times New Roman" w:hAnsi="Times New Roman"/>
          <w:bCs/>
          <w:sz w:val="22"/>
          <w:szCs w:val="22"/>
          <w:lang w:val="en-US" w:eastAsia="en-AU"/>
        </w:rPr>
        <w:t xml:space="preserve">, follow manufacturer’s instruction to replace the Chamber Assembly. </w:t>
      </w:r>
    </w:p>
    <w:p w14:paraId="16EE988E" w14:textId="4BD28A46" w:rsidR="007C7C82" w:rsidRPr="001B6031" w:rsidRDefault="007C7C82" w:rsidP="0004143B">
      <w:pPr>
        <w:numPr>
          <w:ilvl w:val="0"/>
          <w:numId w:val="29"/>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 xml:space="preserve">The detector shall incorporate a replaceable </w:t>
      </w:r>
      <w:r w:rsidR="00A16EB2" w:rsidRPr="001B6031">
        <w:rPr>
          <w:rFonts w:ascii="Times New Roman" w:hAnsi="Times New Roman"/>
          <w:bCs/>
          <w:sz w:val="22"/>
          <w:szCs w:val="22"/>
          <w:lang w:val="en-US" w:eastAsia="en-AU"/>
        </w:rPr>
        <w:t>Rotary Valve</w:t>
      </w:r>
      <w:r w:rsidRPr="001B6031">
        <w:rPr>
          <w:rFonts w:ascii="Times New Roman" w:hAnsi="Times New Roman"/>
          <w:bCs/>
          <w:sz w:val="22"/>
          <w:szCs w:val="22"/>
          <w:lang w:val="en-US" w:eastAsia="en-AU"/>
        </w:rPr>
        <w:t xml:space="preserve"> such as VSP-9</w:t>
      </w:r>
      <w:r w:rsidR="00A16EB2" w:rsidRPr="001B6031">
        <w:rPr>
          <w:rFonts w:ascii="Times New Roman" w:hAnsi="Times New Roman"/>
          <w:bCs/>
          <w:sz w:val="22"/>
          <w:szCs w:val="22"/>
          <w:lang w:val="en-US" w:eastAsia="en-AU"/>
        </w:rPr>
        <w:t>74</w:t>
      </w:r>
      <w:r w:rsidRPr="001B6031">
        <w:rPr>
          <w:rFonts w:ascii="Times New Roman" w:hAnsi="Times New Roman"/>
          <w:bCs/>
          <w:sz w:val="22"/>
          <w:szCs w:val="22"/>
          <w:lang w:val="en-US" w:eastAsia="en-AU"/>
        </w:rPr>
        <w:t xml:space="preserve">, follow manufacturer’s instruction to replace the </w:t>
      </w:r>
      <w:r w:rsidR="006C38E8" w:rsidRPr="001B6031">
        <w:rPr>
          <w:rFonts w:ascii="Times New Roman" w:hAnsi="Times New Roman"/>
          <w:bCs/>
          <w:sz w:val="22"/>
          <w:szCs w:val="22"/>
          <w:lang w:val="en-US" w:eastAsia="en-AU"/>
        </w:rPr>
        <w:t>Rotary Valve</w:t>
      </w:r>
      <w:r w:rsidRPr="001B6031">
        <w:rPr>
          <w:rFonts w:ascii="Times New Roman" w:hAnsi="Times New Roman"/>
          <w:bCs/>
          <w:sz w:val="22"/>
          <w:szCs w:val="22"/>
          <w:lang w:val="en-US" w:eastAsia="en-AU"/>
        </w:rPr>
        <w:t xml:space="preserve">. </w:t>
      </w:r>
    </w:p>
    <w:p w14:paraId="648AF333" w14:textId="4E8A5FFE" w:rsidR="000563C7" w:rsidRPr="001B6031" w:rsidRDefault="000563C7" w:rsidP="0004143B">
      <w:pPr>
        <w:numPr>
          <w:ilvl w:val="0"/>
          <w:numId w:val="29"/>
        </w:numPr>
        <w:spacing w:before="120"/>
        <w:rPr>
          <w:rFonts w:ascii="Times New Roman" w:hAnsi="Times New Roman"/>
          <w:bCs/>
          <w:sz w:val="22"/>
          <w:szCs w:val="22"/>
          <w:lang w:val="en-US" w:eastAsia="en-AU"/>
        </w:rPr>
      </w:pPr>
      <w:r w:rsidRPr="001B6031">
        <w:rPr>
          <w:rFonts w:ascii="Times New Roman" w:hAnsi="Times New Roman"/>
          <w:bCs/>
          <w:sz w:val="22"/>
          <w:szCs w:val="22"/>
          <w:lang w:val="en-US" w:eastAsia="en-AU"/>
        </w:rPr>
        <w:t>The detector shall incorporate a replaceable F</w:t>
      </w:r>
      <w:r w:rsidR="00DE54F9" w:rsidRPr="001B6031">
        <w:rPr>
          <w:rFonts w:ascii="Times New Roman" w:hAnsi="Times New Roman"/>
          <w:bCs/>
          <w:sz w:val="22"/>
          <w:szCs w:val="22"/>
          <w:lang w:val="en-US" w:eastAsia="en-AU"/>
        </w:rPr>
        <w:t xml:space="preserve">ront Covers </w:t>
      </w:r>
      <w:r w:rsidRPr="001B6031">
        <w:rPr>
          <w:rFonts w:ascii="Times New Roman" w:hAnsi="Times New Roman"/>
          <w:bCs/>
          <w:sz w:val="22"/>
          <w:szCs w:val="22"/>
          <w:lang w:val="en-US" w:eastAsia="en-AU"/>
        </w:rPr>
        <w:t>such as VSP-9</w:t>
      </w:r>
      <w:r w:rsidR="00A16EB2" w:rsidRPr="001B6031">
        <w:rPr>
          <w:rFonts w:ascii="Times New Roman" w:hAnsi="Times New Roman"/>
          <w:bCs/>
          <w:sz w:val="22"/>
          <w:szCs w:val="22"/>
          <w:lang w:val="en-US" w:eastAsia="en-AU"/>
        </w:rPr>
        <w:t>75</w:t>
      </w:r>
      <w:r w:rsidRPr="001B6031">
        <w:rPr>
          <w:rFonts w:ascii="Times New Roman" w:hAnsi="Times New Roman"/>
          <w:bCs/>
          <w:sz w:val="22"/>
          <w:szCs w:val="22"/>
          <w:lang w:val="en-US" w:eastAsia="en-AU"/>
        </w:rPr>
        <w:t xml:space="preserve"> LED F</w:t>
      </w:r>
      <w:r w:rsidR="00450B36" w:rsidRPr="001B6031">
        <w:rPr>
          <w:rFonts w:ascii="Times New Roman" w:hAnsi="Times New Roman"/>
          <w:bCs/>
          <w:sz w:val="22"/>
          <w:szCs w:val="22"/>
          <w:lang w:val="en-US" w:eastAsia="en-AU"/>
        </w:rPr>
        <w:t>ront Cover and VSP-9</w:t>
      </w:r>
      <w:r w:rsidR="00A16EB2" w:rsidRPr="001B6031">
        <w:rPr>
          <w:rFonts w:ascii="Times New Roman" w:hAnsi="Times New Roman"/>
          <w:bCs/>
          <w:sz w:val="22"/>
          <w:szCs w:val="22"/>
          <w:lang w:val="en-US" w:eastAsia="en-AU"/>
        </w:rPr>
        <w:t>76</w:t>
      </w:r>
      <w:r w:rsidR="00450B36" w:rsidRPr="001B6031">
        <w:rPr>
          <w:rFonts w:ascii="Times New Roman" w:hAnsi="Times New Roman"/>
          <w:bCs/>
          <w:sz w:val="22"/>
          <w:szCs w:val="22"/>
          <w:lang w:val="en-US" w:eastAsia="en-AU"/>
        </w:rPr>
        <w:t xml:space="preserve"> LCD Front Cover</w:t>
      </w:r>
      <w:r w:rsidRPr="001B6031">
        <w:rPr>
          <w:rFonts w:ascii="Times New Roman" w:hAnsi="Times New Roman"/>
          <w:bCs/>
          <w:sz w:val="22"/>
          <w:szCs w:val="22"/>
          <w:lang w:val="en-US" w:eastAsia="en-AU"/>
        </w:rPr>
        <w:t xml:space="preserve">, follow manufacturer’s instruction to replace the </w:t>
      </w:r>
      <w:r w:rsidR="00F526B1" w:rsidRPr="001B6031">
        <w:rPr>
          <w:rFonts w:ascii="Times New Roman" w:hAnsi="Times New Roman"/>
          <w:bCs/>
          <w:sz w:val="22"/>
          <w:szCs w:val="22"/>
          <w:lang w:val="en-US" w:eastAsia="en-AU"/>
        </w:rPr>
        <w:t>Front Covers</w:t>
      </w:r>
      <w:r w:rsidRPr="001B6031">
        <w:rPr>
          <w:rFonts w:ascii="Times New Roman" w:hAnsi="Times New Roman"/>
          <w:bCs/>
          <w:sz w:val="22"/>
          <w:szCs w:val="22"/>
          <w:lang w:val="en-US" w:eastAsia="en-AU"/>
        </w:rPr>
        <w:t>.</w:t>
      </w:r>
      <w:bookmarkEnd w:id="1"/>
      <w:bookmarkEnd w:id="2"/>
      <w:bookmarkEnd w:id="3"/>
      <w:bookmarkEnd w:id="4"/>
    </w:p>
    <w:sectPr w:rsidR="000563C7" w:rsidRPr="001B6031" w:rsidSect="00805244">
      <w:footerReference w:type="even" r:id="rId9"/>
      <w:pgSz w:w="11907" w:h="16840" w:code="9"/>
      <w:pgMar w:top="851" w:right="1134" w:bottom="851" w:left="1134"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4899" w14:textId="77777777" w:rsidR="00E65CC4" w:rsidRDefault="00E65CC4">
      <w:r>
        <w:separator/>
      </w:r>
    </w:p>
    <w:p w14:paraId="1478E1A3" w14:textId="77777777" w:rsidR="00E65CC4" w:rsidRDefault="00E65CC4"/>
  </w:endnote>
  <w:endnote w:type="continuationSeparator" w:id="0">
    <w:p w14:paraId="2C8328CA" w14:textId="77777777" w:rsidR="00E65CC4" w:rsidRDefault="00E65CC4">
      <w:r>
        <w:continuationSeparator/>
      </w:r>
    </w:p>
    <w:p w14:paraId="3EC0A37A" w14:textId="77777777" w:rsidR="00E65CC4" w:rsidRDefault="00E65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andel Gothic BT">
    <w:altName w:val="Handel Gothic"/>
    <w:panose1 w:val="00000000000000000000"/>
    <w:charset w:val="00"/>
    <w:family w:val="auto"/>
    <w:notTrueType/>
    <w:pitch w:val="default"/>
    <w:sig w:usb0="00000003" w:usb1="00000000" w:usb2="00000000" w:usb3="00000000" w:csb0="00000001" w:csb1="00000000"/>
  </w:font>
  <w:font w:name="SwitzerlandNarrow">
    <w:charset w:val="00"/>
    <w:family w:val="swiss"/>
    <w:pitch w:val="variable"/>
    <w:sig w:usb0="00000003" w:usb1="00000000" w:usb2="00000000" w:usb3="00000000" w:csb0="00000001" w:csb1="00000000"/>
  </w:font>
  <w:font w:name="AvantGarde">
    <w:altName w:val="Century Gothic"/>
    <w:charset w:val="00"/>
    <w:family w:val="auto"/>
    <w:pitch w:val="variable"/>
    <w:sig w:usb0="00000087" w:usb1="00000000" w:usb2="00000000" w:usb3="00000000" w:csb0="0000001B" w:csb1="00000000"/>
  </w:font>
  <w:font w:name="Frutiger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CECF" w14:textId="3BAC9102" w:rsidR="00E22DD1" w:rsidRPr="003E51AF" w:rsidRDefault="00E22DD1" w:rsidP="003E5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D57C" w14:textId="77777777" w:rsidR="00E65CC4" w:rsidRDefault="00E65CC4">
      <w:r>
        <w:separator/>
      </w:r>
    </w:p>
    <w:p w14:paraId="30AF9F7C" w14:textId="77777777" w:rsidR="00E65CC4" w:rsidRDefault="00E65CC4"/>
  </w:footnote>
  <w:footnote w:type="continuationSeparator" w:id="0">
    <w:p w14:paraId="200727BD" w14:textId="77777777" w:rsidR="00E65CC4" w:rsidRDefault="00E65CC4">
      <w:r>
        <w:continuationSeparator/>
      </w:r>
    </w:p>
    <w:p w14:paraId="4D8C400C" w14:textId="77777777" w:rsidR="00E65CC4" w:rsidRDefault="00E65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8A63EBA"/>
    <w:lvl w:ilvl="0">
      <w:start w:val="1"/>
      <w:numFmt w:val="decimal"/>
      <w:pStyle w:val="ListNumber4"/>
      <w:lvlText w:val="%1."/>
      <w:lvlJc w:val="left"/>
      <w:pPr>
        <w:tabs>
          <w:tab w:val="num" w:pos="1209"/>
        </w:tabs>
        <w:ind w:left="1209" w:hanging="360"/>
      </w:pPr>
    </w:lvl>
  </w:abstractNum>
  <w:abstractNum w:abstractNumId="1" w15:restartNumberingAfterBreak="0">
    <w:nsid w:val="FFFFFF80"/>
    <w:multiLevelType w:val="singleLevel"/>
    <w:tmpl w:val="696E009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BD4151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BEA228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728388"/>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EA052C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5378A926"/>
    <w:lvl w:ilvl="0">
      <w:start w:val="1"/>
      <w:numFmt w:val="bullet"/>
      <w:pStyle w:val="Bulletts-"/>
      <w:lvlText w:val=""/>
      <w:lvlJc w:val="left"/>
      <w:pPr>
        <w:tabs>
          <w:tab w:val="num" w:pos="1701"/>
        </w:tabs>
        <w:ind w:left="1701" w:hanging="850"/>
      </w:pPr>
      <w:rPr>
        <w:rFonts w:ascii="Symbol" w:hAnsi="Symbol" w:hint="default"/>
      </w:rPr>
    </w:lvl>
  </w:abstractNum>
  <w:abstractNum w:abstractNumId="7" w15:restartNumberingAfterBreak="0">
    <w:nsid w:val="003469BD"/>
    <w:multiLevelType w:val="multilevel"/>
    <w:tmpl w:val="0C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ED72A7"/>
    <w:multiLevelType w:val="multilevel"/>
    <w:tmpl w:val="F8BC101A"/>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9" w15:restartNumberingAfterBreak="0">
    <w:nsid w:val="074D53AF"/>
    <w:multiLevelType w:val="multilevel"/>
    <w:tmpl w:val="37844A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0" w15:restartNumberingAfterBreak="0">
    <w:nsid w:val="08AE27F5"/>
    <w:multiLevelType w:val="multilevel"/>
    <w:tmpl w:val="35C65D7A"/>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1" w15:restartNumberingAfterBreak="0">
    <w:nsid w:val="0C6A72CE"/>
    <w:multiLevelType w:val="multilevel"/>
    <w:tmpl w:val="08D65848"/>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2" w15:restartNumberingAfterBreak="0">
    <w:nsid w:val="0CAA0F8C"/>
    <w:multiLevelType w:val="multilevel"/>
    <w:tmpl w:val="46B055D8"/>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3" w15:restartNumberingAfterBreak="0">
    <w:nsid w:val="11CC7C82"/>
    <w:multiLevelType w:val="multilevel"/>
    <w:tmpl w:val="F2B8170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14" w15:restartNumberingAfterBreak="0">
    <w:nsid w:val="12CA03F9"/>
    <w:multiLevelType w:val="multilevel"/>
    <w:tmpl w:val="755A728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5" w15:restartNumberingAfterBreak="0">
    <w:nsid w:val="14E41A3E"/>
    <w:multiLevelType w:val="multilevel"/>
    <w:tmpl w:val="C3E25A98"/>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6" w15:restartNumberingAfterBreak="0">
    <w:nsid w:val="15C84AEB"/>
    <w:multiLevelType w:val="multilevel"/>
    <w:tmpl w:val="ADCE2B7A"/>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7" w15:restartNumberingAfterBreak="0">
    <w:nsid w:val="182F76D4"/>
    <w:multiLevelType w:val="multilevel"/>
    <w:tmpl w:val="0F904ED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8" w15:restartNumberingAfterBreak="0">
    <w:nsid w:val="264B3C6C"/>
    <w:multiLevelType w:val="multilevel"/>
    <w:tmpl w:val="926E31B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9" w15:restartNumberingAfterBreak="0">
    <w:nsid w:val="287267F5"/>
    <w:multiLevelType w:val="multilevel"/>
    <w:tmpl w:val="E490E6A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0" w15:restartNumberingAfterBreak="0">
    <w:nsid w:val="2AA818B9"/>
    <w:multiLevelType w:val="hybridMultilevel"/>
    <w:tmpl w:val="61BA9C14"/>
    <w:lvl w:ilvl="0" w:tplc="3656E1F6">
      <w:start w:val="1"/>
      <w:numFmt w:val="decimal"/>
      <w:pStyle w:val="Numbered"/>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55419FC"/>
    <w:multiLevelType w:val="multilevel"/>
    <w:tmpl w:val="5C4EA250"/>
    <w:lvl w:ilvl="0">
      <w:start w:val="1"/>
      <w:numFmt w:val="upperLetter"/>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2" w15:restartNumberingAfterBreak="0">
    <w:nsid w:val="39C5709A"/>
    <w:multiLevelType w:val="multilevel"/>
    <w:tmpl w:val="1EFE3FF2"/>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23" w15:restartNumberingAfterBreak="0">
    <w:nsid w:val="3A477FF1"/>
    <w:multiLevelType w:val="multilevel"/>
    <w:tmpl w:val="481849D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2"/>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24" w15:restartNumberingAfterBreak="0">
    <w:nsid w:val="3CD335C9"/>
    <w:multiLevelType w:val="multilevel"/>
    <w:tmpl w:val="31086624"/>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2"/>
      <w:numFmt w:val="decimal"/>
      <w:pStyle w:val="ART"/>
      <w:lvlText w:val="%1.%4"/>
      <w:lvlJc w:val="left"/>
      <w:pPr>
        <w:tabs>
          <w:tab w:val="num" w:pos="720"/>
        </w:tabs>
        <w:ind w:left="720" w:hanging="720"/>
      </w:pPr>
      <w:rPr>
        <w:rFonts w:ascii="Times New Roman" w:hAnsi="Times New Roman" w:cs="Times New Roman" w:hint="default"/>
        <w:sz w:val="22"/>
        <w:szCs w:val="22"/>
      </w:rPr>
    </w:lvl>
    <w:lvl w:ilvl="4">
      <w:start w:val="1"/>
      <w:numFmt w:val="upperLetter"/>
      <w:pStyle w:val="PR1"/>
      <w:lvlText w:val="%5."/>
      <w:lvlJc w:val="left"/>
      <w:pPr>
        <w:tabs>
          <w:tab w:val="num" w:pos="1440"/>
        </w:tabs>
        <w:ind w:left="1440" w:hanging="720"/>
      </w:pPr>
      <w:rPr>
        <w:rFonts w:ascii="Times New Roman" w:hAnsi="Times New Roman" w:cs="Times New Roman" w:hint="default"/>
        <w:sz w:val="22"/>
        <w:szCs w:val="22"/>
      </w:rPr>
    </w:lvl>
    <w:lvl w:ilvl="5">
      <w:start w:val="1"/>
      <w:numFmt w:val="decimal"/>
      <w:pStyle w:val="PR2"/>
      <w:lvlText w:val="%6."/>
      <w:lvlJc w:val="left"/>
      <w:pPr>
        <w:tabs>
          <w:tab w:val="num" w:pos="2160"/>
        </w:tabs>
        <w:ind w:left="2160" w:hanging="720"/>
      </w:pPr>
      <w:rPr>
        <w:rFonts w:hint="default"/>
      </w:rPr>
    </w:lvl>
    <w:lvl w:ilvl="6">
      <w:start w:val="1"/>
      <w:numFmt w:val="lowerLetter"/>
      <w:pStyle w:val="PR3"/>
      <w:lvlText w:val="%7."/>
      <w:lvlJc w:val="left"/>
      <w:pPr>
        <w:tabs>
          <w:tab w:val="num" w:pos="2880"/>
        </w:tabs>
        <w:ind w:left="2880" w:hanging="720"/>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5" w15:restartNumberingAfterBreak="0">
    <w:nsid w:val="405B2A57"/>
    <w:multiLevelType w:val="multilevel"/>
    <w:tmpl w:val="F58699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26" w15:restartNumberingAfterBreak="0">
    <w:nsid w:val="41C56A5A"/>
    <w:multiLevelType w:val="multilevel"/>
    <w:tmpl w:val="9FF055EE"/>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7" w15:restartNumberingAfterBreak="0">
    <w:nsid w:val="4226727F"/>
    <w:multiLevelType w:val="multilevel"/>
    <w:tmpl w:val="723CD2F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8" w15:restartNumberingAfterBreak="0">
    <w:nsid w:val="4A6D7932"/>
    <w:multiLevelType w:val="multilevel"/>
    <w:tmpl w:val="5EC64AB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29" w15:restartNumberingAfterBreak="0">
    <w:nsid w:val="4EBD6BC5"/>
    <w:multiLevelType w:val="multilevel"/>
    <w:tmpl w:val="8558F1A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0" w15:restartNumberingAfterBreak="0">
    <w:nsid w:val="4F1E773E"/>
    <w:multiLevelType w:val="multilevel"/>
    <w:tmpl w:val="0C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0574D3B"/>
    <w:multiLevelType w:val="multilevel"/>
    <w:tmpl w:val="1B96D2A6"/>
    <w:lvl w:ilvl="0">
      <w:start w:val="1"/>
      <w:numFmt w:val="upperLetter"/>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2" w15:restartNumberingAfterBreak="0">
    <w:nsid w:val="51223FD1"/>
    <w:multiLevelType w:val="multilevel"/>
    <w:tmpl w:val="FF5023E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3" w15:restartNumberingAfterBreak="0">
    <w:nsid w:val="517255B3"/>
    <w:multiLevelType w:val="multilevel"/>
    <w:tmpl w:val="0C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539C5224"/>
    <w:multiLevelType w:val="multilevel"/>
    <w:tmpl w:val="D394676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5" w15:restartNumberingAfterBreak="0">
    <w:nsid w:val="54865623"/>
    <w:multiLevelType w:val="multilevel"/>
    <w:tmpl w:val="F438A03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36" w15:restartNumberingAfterBreak="0">
    <w:nsid w:val="54F44929"/>
    <w:multiLevelType w:val="multilevel"/>
    <w:tmpl w:val="1AF811D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7" w15:restartNumberingAfterBreak="0">
    <w:nsid w:val="55BB24EF"/>
    <w:multiLevelType w:val="multilevel"/>
    <w:tmpl w:val="6184749E"/>
    <w:lvl w:ilvl="0">
      <w:start w:val="1"/>
      <w:numFmt w:val="decimal"/>
      <w:pStyle w:val="Heading1"/>
      <w:lvlText w:val="%1"/>
      <w:lvlJc w:val="left"/>
      <w:pPr>
        <w:tabs>
          <w:tab w:val="num" w:pos="0"/>
        </w:tabs>
        <w:ind w:left="851" w:hanging="284"/>
      </w:pPr>
      <w:rPr>
        <w:rFonts w:hint="default"/>
      </w:rPr>
    </w:lvl>
    <w:lvl w:ilvl="1">
      <w:start w:val="1"/>
      <w:numFmt w:val="decimal"/>
      <w:pStyle w:val="Heading2"/>
      <w:lvlText w:val="%1.%2"/>
      <w:lvlJc w:val="left"/>
      <w:pPr>
        <w:tabs>
          <w:tab w:val="num" w:pos="-283"/>
        </w:tabs>
        <w:ind w:left="568" w:hanging="284"/>
      </w:pPr>
      <w:rPr>
        <w:rFonts w:ascii="Times New Roman" w:hAnsi="Times New Roman" w:cs="Times New Roman" w:hint="default"/>
        <w:b/>
        <w:i w:val="0"/>
        <w:sz w:val="22"/>
        <w:szCs w:val="22"/>
      </w:rPr>
    </w:lvl>
    <w:lvl w:ilvl="2">
      <w:start w:val="1"/>
      <w:numFmt w:val="decimal"/>
      <w:pStyle w:val="Heading3"/>
      <w:lvlText w:val="%1.%2.%3"/>
      <w:lvlJc w:val="left"/>
      <w:pPr>
        <w:tabs>
          <w:tab w:val="num" w:pos="0"/>
        </w:tabs>
        <w:ind w:left="851" w:hanging="284"/>
      </w:pPr>
      <w:rPr>
        <w:rFonts w:hint="default"/>
      </w:rPr>
    </w:lvl>
    <w:lvl w:ilvl="3">
      <w:start w:val="1"/>
      <w:numFmt w:val="decimal"/>
      <w:pStyle w:val="Heading4"/>
      <w:lvlText w:val="%1.%2.%3.%4"/>
      <w:lvlJc w:val="left"/>
      <w:pPr>
        <w:tabs>
          <w:tab w:val="num" w:pos="0"/>
        </w:tabs>
        <w:ind w:left="851" w:hanging="851"/>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38" w15:restartNumberingAfterBreak="0">
    <w:nsid w:val="569138B9"/>
    <w:multiLevelType w:val="hybridMultilevel"/>
    <w:tmpl w:val="8D2C342A"/>
    <w:lvl w:ilvl="0" w:tplc="78CA77CE">
      <w:start w:val="1"/>
      <w:numFmt w:val="decimal"/>
      <w:pStyle w:val="numberedbody"/>
      <w:lvlText w:val="%1."/>
      <w:lvlJc w:val="left"/>
      <w:pPr>
        <w:tabs>
          <w:tab w:val="num" w:pos="1015"/>
        </w:tabs>
        <w:ind w:left="1015" w:hanging="570"/>
      </w:pPr>
      <w:rPr>
        <w:rFonts w:hint="default"/>
      </w:rPr>
    </w:lvl>
    <w:lvl w:ilvl="1" w:tplc="CDC0BF3E" w:tentative="1">
      <w:start w:val="1"/>
      <w:numFmt w:val="lowerLetter"/>
      <w:lvlText w:val="%2."/>
      <w:lvlJc w:val="left"/>
      <w:pPr>
        <w:tabs>
          <w:tab w:val="num" w:pos="1525"/>
        </w:tabs>
        <w:ind w:left="1525" w:hanging="360"/>
      </w:pPr>
    </w:lvl>
    <w:lvl w:ilvl="2" w:tplc="39E45ABE" w:tentative="1">
      <w:start w:val="1"/>
      <w:numFmt w:val="lowerRoman"/>
      <w:lvlText w:val="%3."/>
      <w:lvlJc w:val="right"/>
      <w:pPr>
        <w:tabs>
          <w:tab w:val="num" w:pos="2245"/>
        </w:tabs>
        <w:ind w:left="2245" w:hanging="180"/>
      </w:pPr>
    </w:lvl>
    <w:lvl w:ilvl="3" w:tplc="C0FAEAB8" w:tentative="1">
      <w:start w:val="1"/>
      <w:numFmt w:val="decimal"/>
      <w:lvlText w:val="%4."/>
      <w:lvlJc w:val="left"/>
      <w:pPr>
        <w:tabs>
          <w:tab w:val="num" w:pos="2965"/>
        </w:tabs>
        <w:ind w:left="2965" w:hanging="360"/>
      </w:pPr>
    </w:lvl>
    <w:lvl w:ilvl="4" w:tplc="11A2D3D8" w:tentative="1">
      <w:start w:val="1"/>
      <w:numFmt w:val="lowerLetter"/>
      <w:lvlText w:val="%5."/>
      <w:lvlJc w:val="left"/>
      <w:pPr>
        <w:tabs>
          <w:tab w:val="num" w:pos="3685"/>
        </w:tabs>
        <w:ind w:left="3685" w:hanging="360"/>
      </w:pPr>
    </w:lvl>
    <w:lvl w:ilvl="5" w:tplc="878C91A2" w:tentative="1">
      <w:start w:val="1"/>
      <w:numFmt w:val="lowerRoman"/>
      <w:lvlText w:val="%6."/>
      <w:lvlJc w:val="right"/>
      <w:pPr>
        <w:tabs>
          <w:tab w:val="num" w:pos="4405"/>
        </w:tabs>
        <w:ind w:left="4405" w:hanging="180"/>
      </w:pPr>
    </w:lvl>
    <w:lvl w:ilvl="6" w:tplc="7722F1EE" w:tentative="1">
      <w:start w:val="1"/>
      <w:numFmt w:val="decimal"/>
      <w:lvlText w:val="%7."/>
      <w:lvlJc w:val="left"/>
      <w:pPr>
        <w:tabs>
          <w:tab w:val="num" w:pos="5125"/>
        </w:tabs>
        <w:ind w:left="5125" w:hanging="360"/>
      </w:pPr>
    </w:lvl>
    <w:lvl w:ilvl="7" w:tplc="E2EAE666" w:tentative="1">
      <w:start w:val="1"/>
      <w:numFmt w:val="lowerLetter"/>
      <w:lvlText w:val="%8."/>
      <w:lvlJc w:val="left"/>
      <w:pPr>
        <w:tabs>
          <w:tab w:val="num" w:pos="5845"/>
        </w:tabs>
        <w:ind w:left="5845" w:hanging="360"/>
      </w:pPr>
    </w:lvl>
    <w:lvl w:ilvl="8" w:tplc="852A08A0" w:tentative="1">
      <w:start w:val="1"/>
      <w:numFmt w:val="lowerRoman"/>
      <w:lvlText w:val="%9."/>
      <w:lvlJc w:val="right"/>
      <w:pPr>
        <w:tabs>
          <w:tab w:val="num" w:pos="6565"/>
        </w:tabs>
        <w:ind w:left="6565" w:hanging="180"/>
      </w:pPr>
    </w:lvl>
  </w:abstractNum>
  <w:abstractNum w:abstractNumId="39" w15:restartNumberingAfterBreak="0">
    <w:nsid w:val="58B61291"/>
    <w:multiLevelType w:val="multilevel"/>
    <w:tmpl w:val="169CB1B2"/>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0" w15:restartNumberingAfterBreak="0">
    <w:nsid w:val="64573460"/>
    <w:multiLevelType w:val="multilevel"/>
    <w:tmpl w:val="1D5A45B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1" w15:restartNumberingAfterBreak="0">
    <w:nsid w:val="647D5441"/>
    <w:multiLevelType w:val="multilevel"/>
    <w:tmpl w:val="FCF285F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2" w15:restartNumberingAfterBreak="0">
    <w:nsid w:val="650E171D"/>
    <w:multiLevelType w:val="multilevel"/>
    <w:tmpl w:val="0F8CDE3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3" w15:restartNumberingAfterBreak="0">
    <w:nsid w:val="66C44080"/>
    <w:multiLevelType w:val="multilevel"/>
    <w:tmpl w:val="5D24AE4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4" w15:restartNumberingAfterBreak="0">
    <w:nsid w:val="688E4BAE"/>
    <w:multiLevelType w:val="multilevel"/>
    <w:tmpl w:val="2CB8F0A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5" w15:restartNumberingAfterBreak="0">
    <w:nsid w:val="6C8A397F"/>
    <w:multiLevelType w:val="multilevel"/>
    <w:tmpl w:val="9802EB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upperLetter"/>
      <w:pStyle w:val="ListNumber"/>
      <w:lvlText w:val="%7."/>
      <w:lvlJc w:val="left"/>
      <w:pPr>
        <w:tabs>
          <w:tab w:val="num" w:pos="567"/>
        </w:tabs>
        <w:ind w:left="567" w:hanging="567"/>
      </w:pPr>
      <w:rPr>
        <w:rFonts w:hint="default"/>
      </w:rPr>
    </w:lvl>
    <w:lvl w:ilvl="7">
      <w:start w:val="1"/>
      <w:numFmt w:val="lowerLetter"/>
      <w:pStyle w:val="ListNumber2"/>
      <w:lvlText w:val="%8)"/>
      <w:lvlJc w:val="left"/>
      <w:pPr>
        <w:tabs>
          <w:tab w:val="num" w:pos="927"/>
        </w:tabs>
        <w:ind w:left="567" w:firstLine="0"/>
      </w:pPr>
      <w:rPr>
        <w:rFonts w:hint="default"/>
      </w:rPr>
    </w:lvl>
    <w:lvl w:ilvl="8">
      <w:start w:val="1"/>
      <w:numFmt w:val="lowerRoman"/>
      <w:pStyle w:val="ListNumber3"/>
      <w:lvlText w:val="(%9)"/>
      <w:lvlJc w:val="left"/>
      <w:pPr>
        <w:tabs>
          <w:tab w:val="num" w:pos="2214"/>
        </w:tabs>
        <w:ind w:left="567" w:firstLine="567"/>
      </w:pPr>
      <w:rPr>
        <w:rFonts w:hint="default"/>
      </w:rPr>
    </w:lvl>
  </w:abstractNum>
  <w:abstractNum w:abstractNumId="46" w15:restartNumberingAfterBreak="0">
    <w:nsid w:val="759701CB"/>
    <w:multiLevelType w:val="hybridMultilevel"/>
    <w:tmpl w:val="B4584B2E"/>
    <w:lvl w:ilvl="0" w:tplc="9B3A9D2C">
      <w:start w:val="1"/>
      <w:numFmt w:val="bullet"/>
      <w:pStyle w:val="Bulletts"/>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77611138"/>
    <w:multiLevelType w:val="multilevel"/>
    <w:tmpl w:val="910A969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8" w15:restartNumberingAfterBreak="0">
    <w:nsid w:val="77E30CBC"/>
    <w:multiLevelType w:val="multilevel"/>
    <w:tmpl w:val="C746620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9" w15:restartNumberingAfterBreak="0">
    <w:nsid w:val="7B163EBB"/>
    <w:multiLevelType w:val="multilevel"/>
    <w:tmpl w:val="3050C79A"/>
    <w:lvl w:ilvl="0">
      <w:start w:val="1"/>
      <w:numFmt w:val="upperLetter"/>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0" w15:restartNumberingAfterBreak="0">
    <w:nsid w:val="7C0B76D3"/>
    <w:multiLevelType w:val="multilevel"/>
    <w:tmpl w:val="92C0348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1" w15:restartNumberingAfterBreak="0">
    <w:nsid w:val="7F8C6DDC"/>
    <w:multiLevelType w:val="multilevel"/>
    <w:tmpl w:val="9CC0E2C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pStyle w:val="ListStart"/>
      <w:suff w:val="nothing"/>
      <w:lvlText w:val=""/>
      <w:lvlJc w:val="left"/>
      <w:pPr>
        <w:ind w:left="0" w:firstLine="0"/>
      </w:pPr>
    </w:lvl>
    <w:lvl w:ilvl="6">
      <w:start w:val="1"/>
      <w:numFmt w:val="upperLetter"/>
      <w:lvlText w:val="%7."/>
      <w:lvlJc w:val="left"/>
      <w:pPr>
        <w:tabs>
          <w:tab w:val="num" w:pos="567"/>
        </w:tabs>
        <w:ind w:left="567" w:hanging="567"/>
      </w:p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num w:numId="1">
    <w:abstractNumId w:val="5"/>
  </w:num>
  <w:num w:numId="2">
    <w:abstractNumId w:val="51"/>
  </w:num>
  <w:num w:numId="3">
    <w:abstractNumId w:val="6"/>
  </w:num>
  <w:num w:numId="4">
    <w:abstractNumId w:val="4"/>
  </w:num>
  <w:num w:numId="5">
    <w:abstractNumId w:val="3"/>
  </w:num>
  <w:num w:numId="6">
    <w:abstractNumId w:val="2"/>
  </w:num>
  <w:num w:numId="7">
    <w:abstractNumId w:val="1"/>
  </w:num>
  <w:num w:numId="8">
    <w:abstractNumId w:val="38"/>
  </w:num>
  <w:num w:numId="9">
    <w:abstractNumId w:val="33"/>
  </w:num>
  <w:num w:numId="10">
    <w:abstractNumId w:val="7"/>
  </w:num>
  <w:num w:numId="11">
    <w:abstractNumId w:val="30"/>
  </w:num>
  <w:num w:numId="12">
    <w:abstractNumId w:val="0"/>
  </w:num>
  <w:num w:numId="13">
    <w:abstractNumId w:val="37"/>
  </w:num>
  <w:num w:numId="14">
    <w:abstractNumId w:val="4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3"/>
  </w:num>
  <w:num w:numId="18">
    <w:abstractNumId w:val="42"/>
  </w:num>
  <w:num w:numId="19">
    <w:abstractNumId w:val="36"/>
  </w:num>
  <w:num w:numId="20">
    <w:abstractNumId w:val="50"/>
  </w:num>
  <w:num w:numId="21">
    <w:abstractNumId w:val="16"/>
  </w:num>
  <w:num w:numId="22">
    <w:abstractNumId w:val="11"/>
  </w:num>
  <w:num w:numId="23">
    <w:abstractNumId w:val="40"/>
  </w:num>
  <w:num w:numId="24">
    <w:abstractNumId w:val="49"/>
  </w:num>
  <w:num w:numId="25">
    <w:abstractNumId w:val="14"/>
  </w:num>
  <w:num w:numId="26">
    <w:abstractNumId w:val="48"/>
  </w:num>
  <w:num w:numId="27">
    <w:abstractNumId w:val="21"/>
  </w:num>
  <w:num w:numId="28">
    <w:abstractNumId w:val="8"/>
  </w:num>
  <w:num w:numId="29">
    <w:abstractNumId w:val="13"/>
  </w:num>
  <w:num w:numId="30">
    <w:abstractNumId w:val="28"/>
  </w:num>
  <w:num w:numId="31">
    <w:abstractNumId w:val="35"/>
  </w:num>
  <w:num w:numId="32">
    <w:abstractNumId w:val="45"/>
  </w:num>
  <w:num w:numId="33">
    <w:abstractNumId w:val="12"/>
  </w:num>
  <w:num w:numId="34">
    <w:abstractNumId w:val="41"/>
  </w:num>
  <w:num w:numId="35">
    <w:abstractNumId w:val="34"/>
  </w:num>
  <w:num w:numId="36">
    <w:abstractNumId w:val="19"/>
  </w:num>
  <w:num w:numId="37">
    <w:abstractNumId w:val="15"/>
  </w:num>
  <w:num w:numId="38">
    <w:abstractNumId w:val="44"/>
  </w:num>
  <w:num w:numId="39">
    <w:abstractNumId w:val="39"/>
  </w:num>
  <w:num w:numId="40">
    <w:abstractNumId w:val="22"/>
  </w:num>
  <w:num w:numId="41">
    <w:abstractNumId w:val="29"/>
  </w:num>
  <w:num w:numId="42">
    <w:abstractNumId w:val="9"/>
  </w:num>
  <w:num w:numId="43">
    <w:abstractNumId w:val="23"/>
  </w:num>
  <w:num w:numId="44">
    <w:abstractNumId w:val="10"/>
  </w:num>
  <w:num w:numId="45">
    <w:abstractNumId w:val="25"/>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47">
    <w:abstractNumId w:val="32"/>
  </w:num>
  <w:num w:numId="48">
    <w:abstractNumId w:val="17"/>
  </w:num>
  <w:num w:numId="49">
    <w:abstractNumId w:val="18"/>
  </w:num>
  <w:num w:numId="50">
    <w:abstractNumId w:val="47"/>
  </w:num>
  <w:num w:numId="51">
    <w:abstractNumId w:val="27"/>
  </w:num>
  <w:num w:numId="52">
    <w:abstractNumId w:val="31"/>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AD"/>
    <w:rsid w:val="00000FD3"/>
    <w:rsid w:val="00001B85"/>
    <w:rsid w:val="0000376E"/>
    <w:rsid w:val="000046C6"/>
    <w:rsid w:val="000068F7"/>
    <w:rsid w:val="000136C4"/>
    <w:rsid w:val="0001711E"/>
    <w:rsid w:val="00022217"/>
    <w:rsid w:val="00027FAE"/>
    <w:rsid w:val="00027FF1"/>
    <w:rsid w:val="00030BF6"/>
    <w:rsid w:val="000322AC"/>
    <w:rsid w:val="00040000"/>
    <w:rsid w:val="00040897"/>
    <w:rsid w:val="0004143B"/>
    <w:rsid w:val="00043CD3"/>
    <w:rsid w:val="00044C0A"/>
    <w:rsid w:val="00046737"/>
    <w:rsid w:val="0004720F"/>
    <w:rsid w:val="000552DA"/>
    <w:rsid w:val="000563C7"/>
    <w:rsid w:val="000653CA"/>
    <w:rsid w:val="00066FA8"/>
    <w:rsid w:val="000712D7"/>
    <w:rsid w:val="000815D5"/>
    <w:rsid w:val="00081805"/>
    <w:rsid w:val="000830DF"/>
    <w:rsid w:val="000834AD"/>
    <w:rsid w:val="000838CB"/>
    <w:rsid w:val="00085FDD"/>
    <w:rsid w:val="00092A60"/>
    <w:rsid w:val="00092F71"/>
    <w:rsid w:val="00093943"/>
    <w:rsid w:val="0009510F"/>
    <w:rsid w:val="0009601B"/>
    <w:rsid w:val="00096E24"/>
    <w:rsid w:val="000A420F"/>
    <w:rsid w:val="000A4A6F"/>
    <w:rsid w:val="000A575C"/>
    <w:rsid w:val="000A7C3C"/>
    <w:rsid w:val="000B030B"/>
    <w:rsid w:val="000B0BAD"/>
    <w:rsid w:val="000B552F"/>
    <w:rsid w:val="000C66AA"/>
    <w:rsid w:val="000D1B47"/>
    <w:rsid w:val="000D5F82"/>
    <w:rsid w:val="000D6CE4"/>
    <w:rsid w:val="000D7606"/>
    <w:rsid w:val="000E3EF5"/>
    <w:rsid w:val="000E6862"/>
    <w:rsid w:val="000F1F2A"/>
    <w:rsid w:val="000F2A74"/>
    <w:rsid w:val="000F6578"/>
    <w:rsid w:val="00100251"/>
    <w:rsid w:val="001002CF"/>
    <w:rsid w:val="0010055E"/>
    <w:rsid w:val="00100688"/>
    <w:rsid w:val="0010196C"/>
    <w:rsid w:val="001024E6"/>
    <w:rsid w:val="0010258B"/>
    <w:rsid w:val="0010330E"/>
    <w:rsid w:val="00110A9C"/>
    <w:rsid w:val="00113E86"/>
    <w:rsid w:val="00114B8E"/>
    <w:rsid w:val="00115BD3"/>
    <w:rsid w:val="00120C56"/>
    <w:rsid w:val="0013110F"/>
    <w:rsid w:val="00135D4A"/>
    <w:rsid w:val="00136D6C"/>
    <w:rsid w:val="001438FE"/>
    <w:rsid w:val="00151608"/>
    <w:rsid w:val="00152CB8"/>
    <w:rsid w:val="0016036F"/>
    <w:rsid w:val="001607FE"/>
    <w:rsid w:val="0016126E"/>
    <w:rsid w:val="0016319F"/>
    <w:rsid w:val="00164D81"/>
    <w:rsid w:val="00177286"/>
    <w:rsid w:val="00177765"/>
    <w:rsid w:val="00181A94"/>
    <w:rsid w:val="00184371"/>
    <w:rsid w:val="001859ED"/>
    <w:rsid w:val="00192A86"/>
    <w:rsid w:val="001A0C5D"/>
    <w:rsid w:val="001A0CFF"/>
    <w:rsid w:val="001A1D35"/>
    <w:rsid w:val="001A4A81"/>
    <w:rsid w:val="001A68FF"/>
    <w:rsid w:val="001B0DC1"/>
    <w:rsid w:val="001B5863"/>
    <w:rsid w:val="001B6031"/>
    <w:rsid w:val="001B6C17"/>
    <w:rsid w:val="001C11F6"/>
    <w:rsid w:val="001C2049"/>
    <w:rsid w:val="001C336E"/>
    <w:rsid w:val="001C5E95"/>
    <w:rsid w:val="001C6168"/>
    <w:rsid w:val="001D21DD"/>
    <w:rsid w:val="001D2490"/>
    <w:rsid w:val="001E18FB"/>
    <w:rsid w:val="001E3C62"/>
    <w:rsid w:val="001F3445"/>
    <w:rsid w:val="001F3A97"/>
    <w:rsid w:val="001F4642"/>
    <w:rsid w:val="001F5681"/>
    <w:rsid w:val="001F6123"/>
    <w:rsid w:val="001F7A3E"/>
    <w:rsid w:val="00203EB8"/>
    <w:rsid w:val="0021163C"/>
    <w:rsid w:val="00213B6C"/>
    <w:rsid w:val="00216D24"/>
    <w:rsid w:val="00216F13"/>
    <w:rsid w:val="00217118"/>
    <w:rsid w:val="002262AE"/>
    <w:rsid w:val="00226BBA"/>
    <w:rsid w:val="002320CA"/>
    <w:rsid w:val="00232A11"/>
    <w:rsid w:val="00235B97"/>
    <w:rsid w:val="00236A82"/>
    <w:rsid w:val="002373FB"/>
    <w:rsid w:val="00241302"/>
    <w:rsid w:val="00242379"/>
    <w:rsid w:val="00243F18"/>
    <w:rsid w:val="002453BA"/>
    <w:rsid w:val="00246CB6"/>
    <w:rsid w:val="0025050E"/>
    <w:rsid w:val="00251404"/>
    <w:rsid w:val="00254922"/>
    <w:rsid w:val="00255966"/>
    <w:rsid w:val="002600B2"/>
    <w:rsid w:val="002601D5"/>
    <w:rsid w:val="00262FD2"/>
    <w:rsid w:val="0026319D"/>
    <w:rsid w:val="00264AE1"/>
    <w:rsid w:val="002661EB"/>
    <w:rsid w:val="002700DA"/>
    <w:rsid w:val="0027483B"/>
    <w:rsid w:val="00277F4D"/>
    <w:rsid w:val="00280AE6"/>
    <w:rsid w:val="00282097"/>
    <w:rsid w:val="002821A0"/>
    <w:rsid w:val="00282EBF"/>
    <w:rsid w:val="002869D3"/>
    <w:rsid w:val="0029041F"/>
    <w:rsid w:val="002A48AB"/>
    <w:rsid w:val="002B4B4E"/>
    <w:rsid w:val="002B54BA"/>
    <w:rsid w:val="002B5DAF"/>
    <w:rsid w:val="002C1702"/>
    <w:rsid w:val="002D4D3C"/>
    <w:rsid w:val="002D4D80"/>
    <w:rsid w:val="002D508F"/>
    <w:rsid w:val="002D509B"/>
    <w:rsid w:val="002D73EF"/>
    <w:rsid w:val="002E2746"/>
    <w:rsid w:val="002E2EB8"/>
    <w:rsid w:val="002E5DD5"/>
    <w:rsid w:val="002F222A"/>
    <w:rsid w:val="002F7814"/>
    <w:rsid w:val="003041E9"/>
    <w:rsid w:val="0031074B"/>
    <w:rsid w:val="003116F1"/>
    <w:rsid w:val="00315D08"/>
    <w:rsid w:val="00321C32"/>
    <w:rsid w:val="0032215E"/>
    <w:rsid w:val="003246D3"/>
    <w:rsid w:val="00325A89"/>
    <w:rsid w:val="0033294F"/>
    <w:rsid w:val="00345DCF"/>
    <w:rsid w:val="003527A1"/>
    <w:rsid w:val="00353732"/>
    <w:rsid w:val="00354A10"/>
    <w:rsid w:val="00356463"/>
    <w:rsid w:val="003572FB"/>
    <w:rsid w:val="00365137"/>
    <w:rsid w:val="003667FB"/>
    <w:rsid w:val="00367DE4"/>
    <w:rsid w:val="00370460"/>
    <w:rsid w:val="00374FBB"/>
    <w:rsid w:val="00376121"/>
    <w:rsid w:val="00377040"/>
    <w:rsid w:val="0038034B"/>
    <w:rsid w:val="003803C2"/>
    <w:rsid w:val="0038232E"/>
    <w:rsid w:val="00385715"/>
    <w:rsid w:val="00385CA1"/>
    <w:rsid w:val="00385DB6"/>
    <w:rsid w:val="00391150"/>
    <w:rsid w:val="00393724"/>
    <w:rsid w:val="0039432F"/>
    <w:rsid w:val="003961F1"/>
    <w:rsid w:val="003A0641"/>
    <w:rsid w:val="003A2C5A"/>
    <w:rsid w:val="003A4991"/>
    <w:rsid w:val="003A562D"/>
    <w:rsid w:val="003B0446"/>
    <w:rsid w:val="003B1CB6"/>
    <w:rsid w:val="003B1D64"/>
    <w:rsid w:val="003C01C3"/>
    <w:rsid w:val="003C2443"/>
    <w:rsid w:val="003C49A6"/>
    <w:rsid w:val="003C52BF"/>
    <w:rsid w:val="003C70C9"/>
    <w:rsid w:val="003D16F1"/>
    <w:rsid w:val="003D3866"/>
    <w:rsid w:val="003D3FDE"/>
    <w:rsid w:val="003E008A"/>
    <w:rsid w:val="003E4491"/>
    <w:rsid w:val="003E4649"/>
    <w:rsid w:val="003E51AF"/>
    <w:rsid w:val="003F0C5E"/>
    <w:rsid w:val="003F1BED"/>
    <w:rsid w:val="003F597D"/>
    <w:rsid w:val="004009D0"/>
    <w:rsid w:val="00402648"/>
    <w:rsid w:val="00402AF6"/>
    <w:rsid w:val="00402DCD"/>
    <w:rsid w:val="00403A87"/>
    <w:rsid w:val="00414EE6"/>
    <w:rsid w:val="00417415"/>
    <w:rsid w:val="004200DF"/>
    <w:rsid w:val="00422D85"/>
    <w:rsid w:val="00422EC7"/>
    <w:rsid w:val="00425251"/>
    <w:rsid w:val="004266D1"/>
    <w:rsid w:val="00427425"/>
    <w:rsid w:val="00432AD1"/>
    <w:rsid w:val="00435305"/>
    <w:rsid w:val="00435D4D"/>
    <w:rsid w:val="00436E41"/>
    <w:rsid w:val="00445A7E"/>
    <w:rsid w:val="00446E45"/>
    <w:rsid w:val="00450B36"/>
    <w:rsid w:val="00455A04"/>
    <w:rsid w:val="00455DC0"/>
    <w:rsid w:val="00462181"/>
    <w:rsid w:val="00462EA4"/>
    <w:rsid w:val="00462FA1"/>
    <w:rsid w:val="0046570B"/>
    <w:rsid w:val="00470D62"/>
    <w:rsid w:val="00473A4B"/>
    <w:rsid w:val="004815F0"/>
    <w:rsid w:val="00481D06"/>
    <w:rsid w:val="00487308"/>
    <w:rsid w:val="00492AD6"/>
    <w:rsid w:val="00495C26"/>
    <w:rsid w:val="004A718D"/>
    <w:rsid w:val="004A7EBF"/>
    <w:rsid w:val="004B21DB"/>
    <w:rsid w:val="004B287D"/>
    <w:rsid w:val="004C3781"/>
    <w:rsid w:val="004C5BF3"/>
    <w:rsid w:val="004C5F75"/>
    <w:rsid w:val="004C6EDA"/>
    <w:rsid w:val="004D3F05"/>
    <w:rsid w:val="004D4407"/>
    <w:rsid w:val="004E1CEF"/>
    <w:rsid w:val="004E52A1"/>
    <w:rsid w:val="004F047D"/>
    <w:rsid w:val="005023AB"/>
    <w:rsid w:val="0050492D"/>
    <w:rsid w:val="00507855"/>
    <w:rsid w:val="005155DA"/>
    <w:rsid w:val="00521F21"/>
    <w:rsid w:val="00524D55"/>
    <w:rsid w:val="00527CAA"/>
    <w:rsid w:val="005303B4"/>
    <w:rsid w:val="0053062B"/>
    <w:rsid w:val="00530ABE"/>
    <w:rsid w:val="005366A5"/>
    <w:rsid w:val="005376BF"/>
    <w:rsid w:val="00537A4E"/>
    <w:rsid w:val="0054448D"/>
    <w:rsid w:val="005448A4"/>
    <w:rsid w:val="0054773C"/>
    <w:rsid w:val="00556C85"/>
    <w:rsid w:val="005617D0"/>
    <w:rsid w:val="00562671"/>
    <w:rsid w:val="00565DC1"/>
    <w:rsid w:val="00565F0B"/>
    <w:rsid w:val="0056701F"/>
    <w:rsid w:val="00571011"/>
    <w:rsid w:val="0057169B"/>
    <w:rsid w:val="0058055D"/>
    <w:rsid w:val="0058056A"/>
    <w:rsid w:val="00581E5F"/>
    <w:rsid w:val="005850C5"/>
    <w:rsid w:val="00585A04"/>
    <w:rsid w:val="0058787B"/>
    <w:rsid w:val="00592CC8"/>
    <w:rsid w:val="00594014"/>
    <w:rsid w:val="005A2BBA"/>
    <w:rsid w:val="005A4E35"/>
    <w:rsid w:val="005B5B31"/>
    <w:rsid w:val="005B6BCB"/>
    <w:rsid w:val="005C4A39"/>
    <w:rsid w:val="005D1274"/>
    <w:rsid w:val="005D483B"/>
    <w:rsid w:val="005D503C"/>
    <w:rsid w:val="005E53A3"/>
    <w:rsid w:val="005F1ED4"/>
    <w:rsid w:val="005F2345"/>
    <w:rsid w:val="005F3D22"/>
    <w:rsid w:val="005F4299"/>
    <w:rsid w:val="00602468"/>
    <w:rsid w:val="00602ACF"/>
    <w:rsid w:val="00602DF8"/>
    <w:rsid w:val="00606CF4"/>
    <w:rsid w:val="0061058F"/>
    <w:rsid w:val="00611D94"/>
    <w:rsid w:val="00612356"/>
    <w:rsid w:val="00613587"/>
    <w:rsid w:val="00614174"/>
    <w:rsid w:val="006165AF"/>
    <w:rsid w:val="00617658"/>
    <w:rsid w:val="00617E86"/>
    <w:rsid w:val="0062052E"/>
    <w:rsid w:val="00620634"/>
    <w:rsid w:val="00637069"/>
    <w:rsid w:val="006456E7"/>
    <w:rsid w:val="00645A0A"/>
    <w:rsid w:val="006469FA"/>
    <w:rsid w:val="006505F3"/>
    <w:rsid w:val="00654891"/>
    <w:rsid w:val="0066520D"/>
    <w:rsid w:val="00671C83"/>
    <w:rsid w:val="00676978"/>
    <w:rsid w:val="00682290"/>
    <w:rsid w:val="00685BE4"/>
    <w:rsid w:val="006864BF"/>
    <w:rsid w:val="00686816"/>
    <w:rsid w:val="00686D75"/>
    <w:rsid w:val="006927B3"/>
    <w:rsid w:val="00692EEA"/>
    <w:rsid w:val="006A1E05"/>
    <w:rsid w:val="006A503E"/>
    <w:rsid w:val="006A5FD2"/>
    <w:rsid w:val="006A6929"/>
    <w:rsid w:val="006A76B8"/>
    <w:rsid w:val="006B0A01"/>
    <w:rsid w:val="006B18A4"/>
    <w:rsid w:val="006B2950"/>
    <w:rsid w:val="006B39C3"/>
    <w:rsid w:val="006B64C5"/>
    <w:rsid w:val="006B75F0"/>
    <w:rsid w:val="006C1CB6"/>
    <w:rsid w:val="006C2043"/>
    <w:rsid w:val="006C279B"/>
    <w:rsid w:val="006C38E8"/>
    <w:rsid w:val="006C6DB8"/>
    <w:rsid w:val="006C75C9"/>
    <w:rsid w:val="006D2930"/>
    <w:rsid w:val="006D2B1C"/>
    <w:rsid w:val="006D63D3"/>
    <w:rsid w:val="006E2899"/>
    <w:rsid w:val="006E38A4"/>
    <w:rsid w:val="006F0E06"/>
    <w:rsid w:val="006F3C6D"/>
    <w:rsid w:val="006F4826"/>
    <w:rsid w:val="00701E39"/>
    <w:rsid w:val="0070275E"/>
    <w:rsid w:val="00703AF9"/>
    <w:rsid w:val="00710607"/>
    <w:rsid w:val="0071167D"/>
    <w:rsid w:val="00715118"/>
    <w:rsid w:val="00716848"/>
    <w:rsid w:val="0072195C"/>
    <w:rsid w:val="007241DB"/>
    <w:rsid w:val="007251AD"/>
    <w:rsid w:val="00726A91"/>
    <w:rsid w:val="00733963"/>
    <w:rsid w:val="007371E8"/>
    <w:rsid w:val="007433AE"/>
    <w:rsid w:val="007456F7"/>
    <w:rsid w:val="007471D5"/>
    <w:rsid w:val="00753AC0"/>
    <w:rsid w:val="00755CB8"/>
    <w:rsid w:val="0076002F"/>
    <w:rsid w:val="007624FD"/>
    <w:rsid w:val="00762C49"/>
    <w:rsid w:val="00765562"/>
    <w:rsid w:val="00766606"/>
    <w:rsid w:val="00767F7E"/>
    <w:rsid w:val="00772D3D"/>
    <w:rsid w:val="007732B0"/>
    <w:rsid w:val="007739F5"/>
    <w:rsid w:val="00773FC8"/>
    <w:rsid w:val="00780E17"/>
    <w:rsid w:val="00783CB8"/>
    <w:rsid w:val="007850D7"/>
    <w:rsid w:val="00787B3C"/>
    <w:rsid w:val="0079017B"/>
    <w:rsid w:val="00792121"/>
    <w:rsid w:val="007960C2"/>
    <w:rsid w:val="007A29DE"/>
    <w:rsid w:val="007A31A1"/>
    <w:rsid w:val="007A7C57"/>
    <w:rsid w:val="007B2390"/>
    <w:rsid w:val="007B6572"/>
    <w:rsid w:val="007B69AA"/>
    <w:rsid w:val="007C7644"/>
    <w:rsid w:val="007C7C82"/>
    <w:rsid w:val="007D5656"/>
    <w:rsid w:val="007D7FDB"/>
    <w:rsid w:val="007E194C"/>
    <w:rsid w:val="007E25F8"/>
    <w:rsid w:val="007E46A4"/>
    <w:rsid w:val="007E4EA4"/>
    <w:rsid w:val="007E50BE"/>
    <w:rsid w:val="007F4367"/>
    <w:rsid w:val="007F4517"/>
    <w:rsid w:val="007F48BB"/>
    <w:rsid w:val="007F5C0C"/>
    <w:rsid w:val="0080385A"/>
    <w:rsid w:val="00803E69"/>
    <w:rsid w:val="00804D35"/>
    <w:rsid w:val="00805244"/>
    <w:rsid w:val="008108A0"/>
    <w:rsid w:val="00812580"/>
    <w:rsid w:val="008134DF"/>
    <w:rsid w:val="00813F39"/>
    <w:rsid w:val="00816B8F"/>
    <w:rsid w:val="0081747D"/>
    <w:rsid w:val="0082275D"/>
    <w:rsid w:val="00822808"/>
    <w:rsid w:val="008251C7"/>
    <w:rsid w:val="00831122"/>
    <w:rsid w:val="008322FB"/>
    <w:rsid w:val="00843606"/>
    <w:rsid w:val="00844F06"/>
    <w:rsid w:val="008469AB"/>
    <w:rsid w:val="00854447"/>
    <w:rsid w:val="00862406"/>
    <w:rsid w:val="00864743"/>
    <w:rsid w:val="00867E89"/>
    <w:rsid w:val="00870AAC"/>
    <w:rsid w:val="008721AE"/>
    <w:rsid w:val="00872F2F"/>
    <w:rsid w:val="008731EB"/>
    <w:rsid w:val="00877A38"/>
    <w:rsid w:val="008854B7"/>
    <w:rsid w:val="00886BE3"/>
    <w:rsid w:val="00896400"/>
    <w:rsid w:val="008A3D48"/>
    <w:rsid w:val="008A436E"/>
    <w:rsid w:val="008A5AB8"/>
    <w:rsid w:val="008A7246"/>
    <w:rsid w:val="008B234B"/>
    <w:rsid w:val="008B2F18"/>
    <w:rsid w:val="008B53E3"/>
    <w:rsid w:val="008C0271"/>
    <w:rsid w:val="008C0D1D"/>
    <w:rsid w:val="008C629D"/>
    <w:rsid w:val="008C74C8"/>
    <w:rsid w:val="008C791E"/>
    <w:rsid w:val="008D0E86"/>
    <w:rsid w:val="008D3C4C"/>
    <w:rsid w:val="008D6F77"/>
    <w:rsid w:val="008E47D8"/>
    <w:rsid w:val="008E4B39"/>
    <w:rsid w:val="008E577A"/>
    <w:rsid w:val="008F0E27"/>
    <w:rsid w:val="008F27A5"/>
    <w:rsid w:val="008F2CE2"/>
    <w:rsid w:val="008F6DF9"/>
    <w:rsid w:val="008F7D2E"/>
    <w:rsid w:val="0090673E"/>
    <w:rsid w:val="00914AE9"/>
    <w:rsid w:val="009174DB"/>
    <w:rsid w:val="009201FE"/>
    <w:rsid w:val="0092031F"/>
    <w:rsid w:val="00921D1A"/>
    <w:rsid w:val="009233D7"/>
    <w:rsid w:val="00931C13"/>
    <w:rsid w:val="009329BE"/>
    <w:rsid w:val="009342F4"/>
    <w:rsid w:val="009421DC"/>
    <w:rsid w:val="009447F4"/>
    <w:rsid w:val="0094722A"/>
    <w:rsid w:val="00953395"/>
    <w:rsid w:val="009538CE"/>
    <w:rsid w:val="00954D32"/>
    <w:rsid w:val="0095516F"/>
    <w:rsid w:val="0095679F"/>
    <w:rsid w:val="00960E1A"/>
    <w:rsid w:val="00964B70"/>
    <w:rsid w:val="00967A28"/>
    <w:rsid w:val="0097035B"/>
    <w:rsid w:val="00970FCC"/>
    <w:rsid w:val="00974CD2"/>
    <w:rsid w:val="009750BF"/>
    <w:rsid w:val="00976BED"/>
    <w:rsid w:val="00984CAD"/>
    <w:rsid w:val="009877B6"/>
    <w:rsid w:val="0099376A"/>
    <w:rsid w:val="00995F52"/>
    <w:rsid w:val="009A1DC5"/>
    <w:rsid w:val="009A1E9A"/>
    <w:rsid w:val="009B2534"/>
    <w:rsid w:val="009B3308"/>
    <w:rsid w:val="009B4D29"/>
    <w:rsid w:val="009B5D01"/>
    <w:rsid w:val="009B6256"/>
    <w:rsid w:val="009B6EC1"/>
    <w:rsid w:val="009C19EA"/>
    <w:rsid w:val="009C7BC9"/>
    <w:rsid w:val="009D5A9D"/>
    <w:rsid w:val="009D6EAD"/>
    <w:rsid w:val="009E1BC9"/>
    <w:rsid w:val="009E3418"/>
    <w:rsid w:val="009E4D5F"/>
    <w:rsid w:val="009F0664"/>
    <w:rsid w:val="009F2874"/>
    <w:rsid w:val="009F4F4D"/>
    <w:rsid w:val="00A012B5"/>
    <w:rsid w:val="00A025CA"/>
    <w:rsid w:val="00A064EB"/>
    <w:rsid w:val="00A10DF5"/>
    <w:rsid w:val="00A14662"/>
    <w:rsid w:val="00A163D8"/>
    <w:rsid w:val="00A16925"/>
    <w:rsid w:val="00A16B63"/>
    <w:rsid w:val="00A16EB2"/>
    <w:rsid w:val="00A17EF7"/>
    <w:rsid w:val="00A265FA"/>
    <w:rsid w:val="00A277A9"/>
    <w:rsid w:val="00A279F1"/>
    <w:rsid w:val="00A302D4"/>
    <w:rsid w:val="00A31387"/>
    <w:rsid w:val="00A31702"/>
    <w:rsid w:val="00A324C7"/>
    <w:rsid w:val="00A33846"/>
    <w:rsid w:val="00A35941"/>
    <w:rsid w:val="00A35EA5"/>
    <w:rsid w:val="00A4152B"/>
    <w:rsid w:val="00A416B8"/>
    <w:rsid w:val="00A462C9"/>
    <w:rsid w:val="00A510E9"/>
    <w:rsid w:val="00A522C0"/>
    <w:rsid w:val="00A53A0E"/>
    <w:rsid w:val="00A60001"/>
    <w:rsid w:val="00A646A5"/>
    <w:rsid w:val="00A64C6F"/>
    <w:rsid w:val="00A714A0"/>
    <w:rsid w:val="00A72BB1"/>
    <w:rsid w:val="00A81F68"/>
    <w:rsid w:val="00A8207C"/>
    <w:rsid w:val="00A83208"/>
    <w:rsid w:val="00A8498C"/>
    <w:rsid w:val="00A860AA"/>
    <w:rsid w:val="00A861AB"/>
    <w:rsid w:val="00A87E5F"/>
    <w:rsid w:val="00A96958"/>
    <w:rsid w:val="00AA1CEF"/>
    <w:rsid w:val="00AA42F1"/>
    <w:rsid w:val="00AA5972"/>
    <w:rsid w:val="00AB25D0"/>
    <w:rsid w:val="00AB5E72"/>
    <w:rsid w:val="00AB78CA"/>
    <w:rsid w:val="00AC06C3"/>
    <w:rsid w:val="00AC7F6F"/>
    <w:rsid w:val="00AD708C"/>
    <w:rsid w:val="00AD7E4B"/>
    <w:rsid w:val="00AE214D"/>
    <w:rsid w:val="00AE2242"/>
    <w:rsid w:val="00AE53F3"/>
    <w:rsid w:val="00AF1C2F"/>
    <w:rsid w:val="00AF4494"/>
    <w:rsid w:val="00B04886"/>
    <w:rsid w:val="00B04EB0"/>
    <w:rsid w:val="00B05378"/>
    <w:rsid w:val="00B1018B"/>
    <w:rsid w:val="00B13F66"/>
    <w:rsid w:val="00B15114"/>
    <w:rsid w:val="00B17900"/>
    <w:rsid w:val="00B23120"/>
    <w:rsid w:val="00B232A2"/>
    <w:rsid w:val="00B24C30"/>
    <w:rsid w:val="00B255AA"/>
    <w:rsid w:val="00B31905"/>
    <w:rsid w:val="00B3294F"/>
    <w:rsid w:val="00B33ED2"/>
    <w:rsid w:val="00B407B3"/>
    <w:rsid w:val="00B413CD"/>
    <w:rsid w:val="00B46078"/>
    <w:rsid w:val="00B55817"/>
    <w:rsid w:val="00B578DA"/>
    <w:rsid w:val="00B61C0A"/>
    <w:rsid w:val="00B62590"/>
    <w:rsid w:val="00B662D4"/>
    <w:rsid w:val="00B66F90"/>
    <w:rsid w:val="00B6761D"/>
    <w:rsid w:val="00B70DD2"/>
    <w:rsid w:val="00B71D19"/>
    <w:rsid w:val="00B726C9"/>
    <w:rsid w:val="00B74C8D"/>
    <w:rsid w:val="00B76079"/>
    <w:rsid w:val="00B814D5"/>
    <w:rsid w:val="00B93AE9"/>
    <w:rsid w:val="00B96231"/>
    <w:rsid w:val="00B977D2"/>
    <w:rsid w:val="00BA0DBB"/>
    <w:rsid w:val="00BA3170"/>
    <w:rsid w:val="00BA31A5"/>
    <w:rsid w:val="00BB07CA"/>
    <w:rsid w:val="00BB60F9"/>
    <w:rsid w:val="00BC0DAA"/>
    <w:rsid w:val="00BC2380"/>
    <w:rsid w:val="00BC431E"/>
    <w:rsid w:val="00BD2A2A"/>
    <w:rsid w:val="00BD42F4"/>
    <w:rsid w:val="00BD552B"/>
    <w:rsid w:val="00BE0F47"/>
    <w:rsid w:val="00BE7483"/>
    <w:rsid w:val="00BF21AD"/>
    <w:rsid w:val="00BF29ED"/>
    <w:rsid w:val="00BF2A85"/>
    <w:rsid w:val="00BF33F9"/>
    <w:rsid w:val="00C00070"/>
    <w:rsid w:val="00C00B91"/>
    <w:rsid w:val="00C02563"/>
    <w:rsid w:val="00C04C34"/>
    <w:rsid w:val="00C06EF7"/>
    <w:rsid w:val="00C13D66"/>
    <w:rsid w:val="00C15E74"/>
    <w:rsid w:val="00C17ECE"/>
    <w:rsid w:val="00C21EDC"/>
    <w:rsid w:val="00C2294B"/>
    <w:rsid w:val="00C23D35"/>
    <w:rsid w:val="00C2739C"/>
    <w:rsid w:val="00C30F8A"/>
    <w:rsid w:val="00C31088"/>
    <w:rsid w:val="00C31F99"/>
    <w:rsid w:val="00C37044"/>
    <w:rsid w:val="00C4241B"/>
    <w:rsid w:val="00C43234"/>
    <w:rsid w:val="00C506EF"/>
    <w:rsid w:val="00C5697F"/>
    <w:rsid w:val="00C65A3B"/>
    <w:rsid w:val="00C714CF"/>
    <w:rsid w:val="00C75059"/>
    <w:rsid w:val="00C80ADD"/>
    <w:rsid w:val="00C8138E"/>
    <w:rsid w:val="00C81699"/>
    <w:rsid w:val="00C91CC3"/>
    <w:rsid w:val="00C92F29"/>
    <w:rsid w:val="00C959A5"/>
    <w:rsid w:val="00C97764"/>
    <w:rsid w:val="00CA75B9"/>
    <w:rsid w:val="00CB1C38"/>
    <w:rsid w:val="00CB40C3"/>
    <w:rsid w:val="00CC1640"/>
    <w:rsid w:val="00CC69E9"/>
    <w:rsid w:val="00CC6A63"/>
    <w:rsid w:val="00CD2342"/>
    <w:rsid w:val="00CD2354"/>
    <w:rsid w:val="00CE0D66"/>
    <w:rsid w:val="00CE66F0"/>
    <w:rsid w:val="00CF09C2"/>
    <w:rsid w:val="00CF2EC3"/>
    <w:rsid w:val="00CF4066"/>
    <w:rsid w:val="00D0045B"/>
    <w:rsid w:val="00D01001"/>
    <w:rsid w:val="00D0258C"/>
    <w:rsid w:val="00D046AD"/>
    <w:rsid w:val="00D054DA"/>
    <w:rsid w:val="00D10EA6"/>
    <w:rsid w:val="00D11400"/>
    <w:rsid w:val="00D15C28"/>
    <w:rsid w:val="00D26B53"/>
    <w:rsid w:val="00D27560"/>
    <w:rsid w:val="00D32977"/>
    <w:rsid w:val="00D346FE"/>
    <w:rsid w:val="00D42D14"/>
    <w:rsid w:val="00D53B49"/>
    <w:rsid w:val="00D56F20"/>
    <w:rsid w:val="00D60127"/>
    <w:rsid w:val="00D602AA"/>
    <w:rsid w:val="00D60535"/>
    <w:rsid w:val="00D61488"/>
    <w:rsid w:val="00D614EE"/>
    <w:rsid w:val="00D620B2"/>
    <w:rsid w:val="00D66F72"/>
    <w:rsid w:val="00D73D56"/>
    <w:rsid w:val="00D761AA"/>
    <w:rsid w:val="00D777F4"/>
    <w:rsid w:val="00D9081F"/>
    <w:rsid w:val="00D90A16"/>
    <w:rsid w:val="00D90B4D"/>
    <w:rsid w:val="00DA0F1A"/>
    <w:rsid w:val="00DA2967"/>
    <w:rsid w:val="00DA3F6D"/>
    <w:rsid w:val="00DB0E86"/>
    <w:rsid w:val="00DB316D"/>
    <w:rsid w:val="00DB41CA"/>
    <w:rsid w:val="00DB4267"/>
    <w:rsid w:val="00DB4B23"/>
    <w:rsid w:val="00DB5921"/>
    <w:rsid w:val="00DB7E1C"/>
    <w:rsid w:val="00DC099C"/>
    <w:rsid w:val="00DC09F7"/>
    <w:rsid w:val="00DC2C59"/>
    <w:rsid w:val="00DC4D53"/>
    <w:rsid w:val="00DD1333"/>
    <w:rsid w:val="00DD20C5"/>
    <w:rsid w:val="00DD3460"/>
    <w:rsid w:val="00DD3F2A"/>
    <w:rsid w:val="00DD4352"/>
    <w:rsid w:val="00DD4EAA"/>
    <w:rsid w:val="00DD6463"/>
    <w:rsid w:val="00DE1586"/>
    <w:rsid w:val="00DE1BBB"/>
    <w:rsid w:val="00DE2714"/>
    <w:rsid w:val="00DE54F9"/>
    <w:rsid w:val="00DE6FA8"/>
    <w:rsid w:val="00DE7F7F"/>
    <w:rsid w:val="00DF17FB"/>
    <w:rsid w:val="00DF1DBD"/>
    <w:rsid w:val="00DF5A99"/>
    <w:rsid w:val="00DF757F"/>
    <w:rsid w:val="00E026B3"/>
    <w:rsid w:val="00E0387B"/>
    <w:rsid w:val="00E05D0A"/>
    <w:rsid w:val="00E16DBE"/>
    <w:rsid w:val="00E22DD1"/>
    <w:rsid w:val="00E26FB1"/>
    <w:rsid w:val="00E27A4D"/>
    <w:rsid w:val="00E30E78"/>
    <w:rsid w:val="00E322E6"/>
    <w:rsid w:val="00E373DE"/>
    <w:rsid w:val="00E500DD"/>
    <w:rsid w:val="00E51418"/>
    <w:rsid w:val="00E516E2"/>
    <w:rsid w:val="00E519AC"/>
    <w:rsid w:val="00E5577A"/>
    <w:rsid w:val="00E57770"/>
    <w:rsid w:val="00E61E1C"/>
    <w:rsid w:val="00E62FD5"/>
    <w:rsid w:val="00E64571"/>
    <w:rsid w:val="00E64603"/>
    <w:rsid w:val="00E6533A"/>
    <w:rsid w:val="00E65CC4"/>
    <w:rsid w:val="00E6665C"/>
    <w:rsid w:val="00E66811"/>
    <w:rsid w:val="00E67333"/>
    <w:rsid w:val="00E71A5F"/>
    <w:rsid w:val="00E71D55"/>
    <w:rsid w:val="00E73F55"/>
    <w:rsid w:val="00E76638"/>
    <w:rsid w:val="00E86F9E"/>
    <w:rsid w:val="00E90B11"/>
    <w:rsid w:val="00E9676C"/>
    <w:rsid w:val="00E96A75"/>
    <w:rsid w:val="00E979BF"/>
    <w:rsid w:val="00EA13AF"/>
    <w:rsid w:val="00EB23F2"/>
    <w:rsid w:val="00EB4E24"/>
    <w:rsid w:val="00EC3040"/>
    <w:rsid w:val="00EC42DD"/>
    <w:rsid w:val="00EC5735"/>
    <w:rsid w:val="00ED13BA"/>
    <w:rsid w:val="00ED2B6A"/>
    <w:rsid w:val="00ED3A81"/>
    <w:rsid w:val="00EE115E"/>
    <w:rsid w:val="00EE1653"/>
    <w:rsid w:val="00EE2250"/>
    <w:rsid w:val="00EE5B90"/>
    <w:rsid w:val="00EE7C3E"/>
    <w:rsid w:val="00EF16F2"/>
    <w:rsid w:val="00EF2762"/>
    <w:rsid w:val="00EF3AE6"/>
    <w:rsid w:val="00EF3E06"/>
    <w:rsid w:val="00EF6DD4"/>
    <w:rsid w:val="00EF7430"/>
    <w:rsid w:val="00F02F3A"/>
    <w:rsid w:val="00F033DE"/>
    <w:rsid w:val="00F03665"/>
    <w:rsid w:val="00F05CA4"/>
    <w:rsid w:val="00F2461C"/>
    <w:rsid w:val="00F269A6"/>
    <w:rsid w:val="00F27B36"/>
    <w:rsid w:val="00F304A3"/>
    <w:rsid w:val="00F34A8D"/>
    <w:rsid w:val="00F35358"/>
    <w:rsid w:val="00F40BB2"/>
    <w:rsid w:val="00F431E3"/>
    <w:rsid w:val="00F526B1"/>
    <w:rsid w:val="00F61958"/>
    <w:rsid w:val="00F64A94"/>
    <w:rsid w:val="00F64B98"/>
    <w:rsid w:val="00F6686D"/>
    <w:rsid w:val="00F67E0B"/>
    <w:rsid w:val="00F706FF"/>
    <w:rsid w:val="00F70C35"/>
    <w:rsid w:val="00F774DD"/>
    <w:rsid w:val="00F8391A"/>
    <w:rsid w:val="00FA0F99"/>
    <w:rsid w:val="00FA1589"/>
    <w:rsid w:val="00FA1E3A"/>
    <w:rsid w:val="00FA23EB"/>
    <w:rsid w:val="00FA2BCA"/>
    <w:rsid w:val="00FA378E"/>
    <w:rsid w:val="00FB3C90"/>
    <w:rsid w:val="00FB5BD6"/>
    <w:rsid w:val="00FB67E7"/>
    <w:rsid w:val="00FB6B48"/>
    <w:rsid w:val="00FC061F"/>
    <w:rsid w:val="00FD46BF"/>
    <w:rsid w:val="00FE038B"/>
    <w:rsid w:val="00FE1BF6"/>
    <w:rsid w:val="00FE2788"/>
    <w:rsid w:val="00FE3391"/>
    <w:rsid w:val="00FE370B"/>
    <w:rsid w:val="00FE498F"/>
    <w:rsid w:val="00FE5367"/>
    <w:rsid w:val="00FE5EFA"/>
    <w:rsid w:val="00FE7B55"/>
    <w:rsid w:val="00FF0913"/>
    <w:rsid w:val="00FF576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99BAE"/>
  <w15:docId w15:val="{F8F17EB8-152B-48F2-B692-D62031F7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64BF"/>
    <w:pPr>
      <w:spacing w:after="60"/>
    </w:pPr>
    <w:rPr>
      <w:rFonts w:ascii="Arial" w:hAnsi="Arial"/>
      <w:szCs w:val="24"/>
      <w:lang w:eastAsia="en-US"/>
    </w:rPr>
  </w:style>
  <w:style w:type="paragraph" w:styleId="Heading1">
    <w:name w:val="heading 1"/>
    <w:aliases w:val="16 pt - 1."/>
    <w:basedOn w:val="Normal"/>
    <w:next w:val="Normal"/>
    <w:autoRedefine/>
    <w:qFormat/>
    <w:rsid w:val="005155DA"/>
    <w:pPr>
      <w:keepNext/>
      <w:keepLines/>
      <w:numPr>
        <w:numId w:val="13"/>
      </w:numPr>
      <w:tabs>
        <w:tab w:val="clear" w:pos="0"/>
        <w:tab w:val="left" w:pos="851"/>
      </w:tabs>
      <w:suppressAutoHyphens/>
      <w:spacing w:before="240"/>
      <w:ind w:hanging="851"/>
      <w:outlineLvl w:val="0"/>
    </w:pPr>
    <w:rPr>
      <w:rFonts w:ascii="Arial Bold" w:hAnsi="Arial Bold" w:cs="Arial"/>
      <w:b/>
      <w:bCs/>
      <w:color w:val="000000"/>
      <w:sz w:val="36"/>
      <w:lang w:val="en-GB" w:eastAsia="en-AU"/>
    </w:rPr>
  </w:style>
  <w:style w:type="paragraph" w:styleId="Heading2">
    <w:name w:val="heading 2"/>
    <w:aliases w:val="14 pt - 1.1"/>
    <w:basedOn w:val="Normal"/>
    <w:next w:val="Normal"/>
    <w:link w:val="Heading2Char"/>
    <w:autoRedefine/>
    <w:qFormat/>
    <w:rsid w:val="00F6686D"/>
    <w:pPr>
      <w:keepNext/>
      <w:keepLines/>
      <w:numPr>
        <w:ilvl w:val="1"/>
        <w:numId w:val="13"/>
      </w:numPr>
      <w:spacing w:before="380" w:after="120"/>
      <w:ind w:left="794" w:hanging="794"/>
      <w:contextualSpacing/>
      <w:outlineLvl w:val="1"/>
    </w:pPr>
    <w:rPr>
      <w:rFonts w:ascii="Times New Roman" w:hAnsi="Times New Roman"/>
      <w:b/>
      <w:bCs/>
      <w:color w:val="000000"/>
      <w:sz w:val="22"/>
      <w:szCs w:val="22"/>
      <w:lang w:val="en-GB" w:eastAsia="en-AU"/>
    </w:rPr>
  </w:style>
  <w:style w:type="paragraph" w:styleId="Heading3">
    <w:name w:val="heading 3"/>
    <w:aliases w:val="12 pt - 1.1.1"/>
    <w:basedOn w:val="Heading1"/>
    <w:next w:val="Normal"/>
    <w:autoRedefine/>
    <w:qFormat/>
    <w:rsid w:val="00C91CC3"/>
    <w:pPr>
      <w:numPr>
        <w:ilvl w:val="2"/>
      </w:numPr>
      <w:tabs>
        <w:tab w:val="clear" w:pos="0"/>
      </w:tabs>
      <w:suppressAutoHyphens w:val="0"/>
      <w:spacing w:before="340" w:after="120"/>
      <w:ind w:hanging="851"/>
      <w:outlineLvl w:val="2"/>
    </w:pPr>
    <w:rPr>
      <w:bCs w:val="0"/>
      <w:kern w:val="28"/>
      <w:sz w:val="28"/>
      <w:szCs w:val="20"/>
    </w:rPr>
  </w:style>
  <w:style w:type="paragraph" w:styleId="Heading4">
    <w:name w:val="heading 4"/>
    <w:basedOn w:val="Normal"/>
    <w:next w:val="Normal"/>
    <w:autoRedefine/>
    <w:qFormat/>
    <w:rsid w:val="008E577A"/>
    <w:pPr>
      <w:numPr>
        <w:ilvl w:val="3"/>
        <w:numId w:val="13"/>
      </w:numPr>
      <w:tabs>
        <w:tab w:val="left" w:pos="851"/>
      </w:tabs>
      <w:spacing w:before="360" w:after="120"/>
      <w:outlineLvl w:val="3"/>
    </w:pPr>
    <w:rPr>
      <w:rFonts w:ascii="Arial Bold" w:hAnsi="Arial Bold"/>
      <w:b/>
      <w:sz w:val="24"/>
      <w:szCs w:val="20"/>
      <w:lang w:val="en-US" w:eastAsia="en-AU"/>
    </w:rPr>
  </w:style>
  <w:style w:type="paragraph" w:styleId="Heading5">
    <w:name w:val="heading 5"/>
    <w:aliases w:val="Block Label"/>
    <w:basedOn w:val="Normal"/>
    <w:next w:val="Normal"/>
    <w:link w:val="Heading5Char"/>
    <w:qFormat/>
    <w:rsid w:val="009447F4"/>
    <w:pPr>
      <w:numPr>
        <w:ilvl w:val="4"/>
        <w:numId w:val="13"/>
      </w:numPr>
      <w:tabs>
        <w:tab w:val="clear" w:pos="1575"/>
        <w:tab w:val="num" w:pos="1170"/>
      </w:tabs>
      <w:spacing w:before="360" w:after="120"/>
      <w:ind w:left="709" w:hanging="709"/>
      <w:outlineLvl w:val="4"/>
    </w:pPr>
    <w:rPr>
      <w:b/>
      <w:sz w:val="22"/>
      <w:szCs w:val="20"/>
      <w:lang w:val="en-US" w:eastAsia="en-AU"/>
    </w:rPr>
  </w:style>
  <w:style w:type="paragraph" w:styleId="Heading6">
    <w:name w:val="heading 6"/>
    <w:basedOn w:val="Normal"/>
    <w:next w:val="Normal"/>
    <w:link w:val="Heading6Char"/>
    <w:qFormat/>
    <w:rsid w:val="009447F4"/>
    <w:pPr>
      <w:keepNext/>
      <w:numPr>
        <w:ilvl w:val="5"/>
        <w:numId w:val="13"/>
      </w:numPr>
      <w:tabs>
        <w:tab w:val="clear" w:pos="1719"/>
      </w:tabs>
      <w:spacing w:before="180" w:after="120"/>
      <w:ind w:left="1152"/>
      <w:outlineLvl w:val="5"/>
    </w:pPr>
    <w:rPr>
      <w:b/>
      <w:bCs/>
      <w:lang w:eastAsia="en-AU"/>
    </w:rPr>
  </w:style>
  <w:style w:type="paragraph" w:styleId="Heading7">
    <w:name w:val="heading 7"/>
    <w:basedOn w:val="Normal"/>
    <w:next w:val="Normal"/>
    <w:qFormat/>
    <w:rsid w:val="006C6DB8"/>
    <w:pPr>
      <w:keepNext/>
      <w:numPr>
        <w:ilvl w:val="6"/>
        <w:numId w:val="13"/>
      </w:numPr>
      <w:spacing w:after="40"/>
      <w:outlineLvl w:val="6"/>
    </w:pPr>
    <w:rPr>
      <w:b/>
      <w:bCs/>
      <w:sz w:val="18"/>
    </w:rPr>
  </w:style>
  <w:style w:type="paragraph" w:styleId="Heading8">
    <w:name w:val="heading 8"/>
    <w:basedOn w:val="Normal"/>
    <w:next w:val="Normal"/>
    <w:qFormat/>
    <w:rsid w:val="006C6DB8"/>
    <w:pPr>
      <w:numPr>
        <w:ilvl w:val="7"/>
        <w:numId w:val="13"/>
      </w:numPr>
      <w:spacing w:before="240"/>
      <w:outlineLvl w:val="7"/>
    </w:pPr>
    <w:rPr>
      <w:rFonts w:ascii="Times New Roman" w:hAnsi="Times New Roman"/>
      <w:i/>
      <w:iCs/>
      <w:sz w:val="24"/>
    </w:rPr>
  </w:style>
  <w:style w:type="paragraph" w:styleId="Heading9">
    <w:name w:val="heading 9"/>
    <w:basedOn w:val="Normal"/>
    <w:next w:val="Normal"/>
    <w:qFormat/>
    <w:rsid w:val="006C6DB8"/>
    <w:pPr>
      <w:numPr>
        <w:ilvl w:val="8"/>
        <w:numId w:val="13"/>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F9E"/>
    <w:pPr>
      <w:tabs>
        <w:tab w:val="right" w:pos="9048"/>
      </w:tabs>
    </w:pPr>
    <w:rPr>
      <w:lang w:val="en-US"/>
    </w:rPr>
  </w:style>
  <w:style w:type="paragraph" w:styleId="Footer">
    <w:name w:val="footer"/>
    <w:aliases w:val="Fusszeile 2a"/>
    <w:basedOn w:val="Normal"/>
    <w:link w:val="FooterChar"/>
    <w:rsid w:val="00DB41CA"/>
    <w:pPr>
      <w:tabs>
        <w:tab w:val="right" w:pos="8959"/>
      </w:tabs>
    </w:pPr>
    <w:rPr>
      <w:sz w:val="16"/>
    </w:rPr>
  </w:style>
  <w:style w:type="paragraph" w:customStyle="1" w:styleId="CaptionFigure">
    <w:name w:val="Caption: Figure"/>
    <w:basedOn w:val="Normal"/>
    <w:autoRedefine/>
    <w:rsid w:val="007F4367"/>
    <w:pPr>
      <w:tabs>
        <w:tab w:val="left" w:pos="567"/>
        <w:tab w:val="left" w:pos="1701"/>
      </w:tabs>
      <w:spacing w:before="120"/>
      <w:jc w:val="center"/>
    </w:pPr>
    <w:rPr>
      <w:i/>
      <w:noProof/>
      <w:szCs w:val="20"/>
    </w:rPr>
  </w:style>
  <w:style w:type="paragraph" w:customStyle="1" w:styleId="Warrantyheadings">
    <w:name w:val="Warranty headings"/>
    <w:basedOn w:val="Normal"/>
    <w:next w:val="Normal"/>
    <w:autoRedefine/>
    <w:rsid w:val="000653CA"/>
    <w:pPr>
      <w:spacing w:before="200" w:after="40"/>
      <w:ind w:left="562" w:hanging="562"/>
    </w:pPr>
    <w:rPr>
      <w:rFonts w:ascii="Arial Bold" w:hAnsi="Arial Bold"/>
      <w:b/>
      <w:lang w:val="en-US"/>
    </w:rPr>
  </w:style>
  <w:style w:type="paragraph" w:customStyle="1" w:styleId="TableText">
    <w:name w:val="Table Text"/>
    <w:basedOn w:val="Normal"/>
    <w:autoRedefine/>
    <w:rsid w:val="000D7606"/>
    <w:pPr>
      <w:spacing w:before="20" w:after="20"/>
    </w:pPr>
    <w:rPr>
      <w:sz w:val="18"/>
      <w:szCs w:val="18"/>
      <w:lang w:val="en-US"/>
    </w:rPr>
  </w:style>
  <w:style w:type="character" w:styleId="Hyperlink">
    <w:name w:val="Hyperlink"/>
    <w:basedOn w:val="DefaultParagraphFont"/>
    <w:uiPriority w:val="99"/>
    <w:rsid w:val="009B6256"/>
    <w:rPr>
      <w:color w:val="0000FF"/>
      <w:u w:val="single"/>
    </w:rPr>
  </w:style>
  <w:style w:type="character" w:styleId="FollowedHyperlink">
    <w:name w:val="FollowedHyperlink"/>
    <w:basedOn w:val="DefaultParagraphFont"/>
    <w:rsid w:val="009B6256"/>
    <w:rPr>
      <w:color w:val="800080"/>
      <w:u w:val="single"/>
    </w:rPr>
  </w:style>
  <w:style w:type="paragraph" w:customStyle="1" w:styleId="warrantytext">
    <w:name w:val="warranty text"/>
    <w:basedOn w:val="Normal"/>
    <w:next w:val="Normal"/>
    <w:link w:val="warrantytextChar"/>
    <w:autoRedefine/>
    <w:rsid w:val="000653CA"/>
    <w:pPr>
      <w:autoSpaceDE w:val="0"/>
      <w:autoSpaceDN w:val="0"/>
      <w:adjustRightInd w:val="0"/>
      <w:spacing w:before="40" w:after="100"/>
    </w:pPr>
    <w:rPr>
      <w:rFonts w:cs="Arial"/>
      <w:sz w:val="14"/>
      <w:szCs w:val="14"/>
      <w:lang w:val="en-US"/>
    </w:rPr>
  </w:style>
  <w:style w:type="paragraph" w:customStyle="1" w:styleId="ContinuedOnNextPa">
    <w:name w:val="Continued On Next Pa"/>
    <w:basedOn w:val="Normal"/>
    <w:next w:val="Normal"/>
    <w:semiHidden/>
    <w:rsid w:val="009B6256"/>
    <w:pPr>
      <w:pBdr>
        <w:top w:val="single" w:sz="6" w:space="1" w:color="auto"/>
        <w:between w:val="single" w:sz="6" w:space="1" w:color="auto"/>
      </w:pBdr>
      <w:spacing w:before="240"/>
      <w:ind w:left="1701"/>
      <w:jc w:val="right"/>
    </w:pPr>
    <w:rPr>
      <w:rFonts w:ascii="Times New Roman" w:hAnsi="Times New Roman"/>
      <w:i/>
      <w:szCs w:val="20"/>
      <w:lang w:val="en-US"/>
    </w:rPr>
  </w:style>
  <w:style w:type="paragraph" w:customStyle="1" w:styleId="warrantysubheading">
    <w:name w:val="warranty subheading"/>
    <w:basedOn w:val="Warrantyheadings"/>
    <w:next w:val="Normal"/>
    <w:autoRedefine/>
    <w:rsid w:val="000653CA"/>
    <w:pPr>
      <w:spacing w:before="40" w:after="100"/>
      <w:ind w:left="0" w:firstLine="0"/>
    </w:pPr>
    <w:rPr>
      <w:sz w:val="14"/>
    </w:rPr>
  </w:style>
  <w:style w:type="paragraph" w:customStyle="1" w:styleId="CaptionTable">
    <w:name w:val="Caption: Table"/>
    <w:basedOn w:val="CaptionFigure"/>
    <w:autoRedefine/>
    <w:rsid w:val="007F4367"/>
  </w:style>
  <w:style w:type="paragraph" w:styleId="TOC1">
    <w:name w:val="toc 1"/>
    <w:basedOn w:val="Normal"/>
    <w:autoRedefine/>
    <w:uiPriority w:val="39"/>
    <w:rsid w:val="003041E9"/>
    <w:pPr>
      <w:tabs>
        <w:tab w:val="left" w:pos="567"/>
        <w:tab w:val="right" w:leader="dot" w:pos="9630"/>
      </w:tabs>
      <w:spacing w:before="240" w:after="120"/>
      <w:ind w:left="567" w:hanging="567"/>
    </w:pPr>
    <w:rPr>
      <w:rFonts w:ascii="Arial Bold" w:hAnsi="Arial Bold"/>
      <w:b/>
      <w:bCs/>
    </w:rPr>
  </w:style>
  <w:style w:type="paragraph" w:styleId="Caption">
    <w:name w:val="caption"/>
    <w:basedOn w:val="Normal"/>
    <w:next w:val="Normal"/>
    <w:qFormat/>
    <w:rsid w:val="007F4367"/>
    <w:rPr>
      <w:b/>
      <w:bCs/>
      <w:szCs w:val="20"/>
    </w:rPr>
  </w:style>
  <w:style w:type="paragraph" w:customStyle="1" w:styleId="Bulletts">
    <w:name w:val="Bulletts"/>
    <w:basedOn w:val="Normal"/>
    <w:next w:val="Normal"/>
    <w:autoRedefine/>
    <w:rsid w:val="000653CA"/>
    <w:pPr>
      <w:numPr>
        <w:numId w:val="14"/>
      </w:numPr>
      <w:tabs>
        <w:tab w:val="left" w:pos="851"/>
        <w:tab w:val="num" w:pos="1701"/>
      </w:tabs>
      <w:suppressAutoHyphens/>
      <w:ind w:left="562" w:hanging="562"/>
    </w:pPr>
    <w:rPr>
      <w:spacing w:val="-2"/>
      <w:kern w:val="18"/>
      <w:szCs w:val="20"/>
      <w:lang w:val="en-GB" w:eastAsia="en-AU"/>
    </w:rPr>
  </w:style>
  <w:style w:type="paragraph" w:customStyle="1" w:styleId="SmallHead">
    <w:name w:val="Small Head"/>
    <w:basedOn w:val="Normal"/>
    <w:rsid w:val="009B6256"/>
    <w:pPr>
      <w:suppressAutoHyphens/>
      <w:autoSpaceDE w:val="0"/>
      <w:autoSpaceDN w:val="0"/>
      <w:adjustRightInd w:val="0"/>
      <w:spacing w:line="120" w:lineRule="atLeast"/>
      <w:textAlignment w:val="center"/>
    </w:pPr>
    <w:rPr>
      <w:rFonts w:cs="Arial"/>
      <w:b/>
      <w:bCs/>
      <w:color w:val="000000"/>
      <w:sz w:val="10"/>
      <w:szCs w:val="10"/>
      <w:lang w:val="en-US"/>
    </w:rPr>
  </w:style>
  <w:style w:type="paragraph" w:styleId="Closing">
    <w:name w:val="Closing"/>
    <w:basedOn w:val="Normal"/>
    <w:semiHidden/>
    <w:rsid w:val="009B6256"/>
    <w:pPr>
      <w:ind w:left="4252"/>
    </w:pPr>
  </w:style>
  <w:style w:type="paragraph" w:styleId="CommentText">
    <w:name w:val="annotation text"/>
    <w:basedOn w:val="Normal"/>
    <w:semiHidden/>
    <w:rsid w:val="009B6256"/>
    <w:rPr>
      <w:szCs w:val="20"/>
    </w:rPr>
  </w:style>
  <w:style w:type="paragraph" w:styleId="HTMLAddress">
    <w:name w:val="HTML Address"/>
    <w:basedOn w:val="Normal"/>
    <w:semiHidden/>
    <w:rsid w:val="009B6256"/>
    <w:rPr>
      <w:i/>
      <w:iCs/>
    </w:rPr>
  </w:style>
  <w:style w:type="paragraph" w:styleId="HTMLPreformatted">
    <w:name w:val="HTML Preformatted"/>
    <w:basedOn w:val="Normal"/>
    <w:link w:val="HTMLPreformattedChar"/>
    <w:semiHidden/>
    <w:rsid w:val="009B6256"/>
    <w:rPr>
      <w:rFonts w:ascii="Courier New" w:hAnsi="Courier New" w:cs="Courier New"/>
      <w:szCs w:val="20"/>
    </w:rPr>
  </w:style>
  <w:style w:type="paragraph" w:styleId="NormalWeb">
    <w:name w:val="Normal (Web)"/>
    <w:basedOn w:val="Normal"/>
    <w:semiHidden/>
    <w:rsid w:val="009B6256"/>
    <w:rPr>
      <w:rFonts w:ascii="Times New Roman" w:hAnsi="Times New Roman"/>
      <w:sz w:val="24"/>
    </w:rPr>
  </w:style>
  <w:style w:type="paragraph" w:styleId="TableofAuthorities">
    <w:name w:val="table of authorities"/>
    <w:basedOn w:val="Normal"/>
    <w:next w:val="Normal"/>
    <w:semiHidden/>
    <w:rsid w:val="009B6256"/>
    <w:pPr>
      <w:ind w:left="200" w:hanging="200"/>
    </w:pPr>
  </w:style>
  <w:style w:type="paragraph" w:styleId="TableofFigures">
    <w:name w:val="table of figures"/>
    <w:basedOn w:val="Normal"/>
    <w:next w:val="Normal"/>
    <w:semiHidden/>
    <w:rsid w:val="009B6256"/>
    <w:pPr>
      <w:ind w:left="400" w:hanging="400"/>
    </w:pPr>
  </w:style>
  <w:style w:type="paragraph" w:styleId="Title">
    <w:name w:val="Title"/>
    <w:basedOn w:val="Normal"/>
    <w:qFormat/>
    <w:rsid w:val="009B6256"/>
    <w:pPr>
      <w:spacing w:before="240"/>
      <w:jc w:val="center"/>
      <w:outlineLvl w:val="0"/>
    </w:pPr>
    <w:rPr>
      <w:rFonts w:cs="Arial"/>
      <w:b/>
      <w:bCs/>
      <w:kern w:val="28"/>
      <w:sz w:val="32"/>
      <w:szCs w:val="32"/>
    </w:rPr>
  </w:style>
  <w:style w:type="paragraph" w:styleId="TOAHeading">
    <w:name w:val="toa heading"/>
    <w:basedOn w:val="Normal"/>
    <w:next w:val="Normal"/>
    <w:semiHidden/>
    <w:rsid w:val="009B6256"/>
    <w:pPr>
      <w:spacing w:before="120"/>
    </w:pPr>
    <w:rPr>
      <w:rFonts w:cs="Arial"/>
      <w:b/>
      <w:bCs/>
      <w:sz w:val="24"/>
    </w:rPr>
  </w:style>
  <w:style w:type="paragraph" w:styleId="TOC2">
    <w:name w:val="toc 2"/>
    <w:basedOn w:val="Normal"/>
    <w:next w:val="Normal"/>
    <w:autoRedefine/>
    <w:uiPriority w:val="39"/>
    <w:rsid w:val="00254922"/>
    <w:pPr>
      <w:tabs>
        <w:tab w:val="left" w:pos="1134"/>
        <w:tab w:val="right" w:leader="dot" w:pos="9630"/>
      </w:tabs>
      <w:spacing w:before="60"/>
      <w:ind w:left="1134" w:hanging="567"/>
    </w:pPr>
    <w:rPr>
      <w:rFonts w:ascii="Arial Bold" w:hAnsi="Arial Bold"/>
      <w:b/>
      <w:noProof/>
    </w:rPr>
  </w:style>
  <w:style w:type="paragraph" w:styleId="TOC3">
    <w:name w:val="toc 3"/>
    <w:basedOn w:val="Normal"/>
    <w:next w:val="Normal"/>
    <w:autoRedefine/>
    <w:uiPriority w:val="39"/>
    <w:rsid w:val="00A324C7"/>
    <w:pPr>
      <w:tabs>
        <w:tab w:val="left" w:pos="1824"/>
        <w:tab w:val="right" w:leader="dot" w:pos="9639"/>
      </w:tabs>
      <w:spacing w:before="20" w:after="20"/>
      <w:ind w:left="1848" w:hanging="672"/>
    </w:pPr>
    <w:rPr>
      <w:noProof/>
    </w:rPr>
  </w:style>
  <w:style w:type="paragraph" w:styleId="TOC4">
    <w:name w:val="toc 4"/>
    <w:basedOn w:val="Normal"/>
    <w:next w:val="Normal"/>
    <w:autoRedefine/>
    <w:uiPriority w:val="39"/>
    <w:rsid w:val="009B6256"/>
    <w:pPr>
      <w:ind w:left="600"/>
    </w:pPr>
    <w:rPr>
      <w:rFonts w:ascii="Times New Roman" w:hAnsi="Times New Roman"/>
    </w:rPr>
  </w:style>
  <w:style w:type="paragraph" w:styleId="TOC5">
    <w:name w:val="toc 5"/>
    <w:basedOn w:val="Normal"/>
    <w:next w:val="Normal"/>
    <w:autoRedefine/>
    <w:uiPriority w:val="39"/>
    <w:rsid w:val="009B6256"/>
    <w:pPr>
      <w:ind w:left="800"/>
    </w:pPr>
    <w:rPr>
      <w:rFonts w:ascii="Times New Roman" w:hAnsi="Times New Roman"/>
    </w:rPr>
  </w:style>
  <w:style w:type="paragraph" w:styleId="TOC6">
    <w:name w:val="toc 6"/>
    <w:basedOn w:val="Normal"/>
    <w:next w:val="Normal"/>
    <w:autoRedefine/>
    <w:uiPriority w:val="39"/>
    <w:rsid w:val="009B6256"/>
    <w:pPr>
      <w:ind w:left="1000"/>
    </w:pPr>
    <w:rPr>
      <w:rFonts w:ascii="Times New Roman" w:hAnsi="Times New Roman"/>
    </w:rPr>
  </w:style>
  <w:style w:type="paragraph" w:styleId="TOC7">
    <w:name w:val="toc 7"/>
    <w:basedOn w:val="Normal"/>
    <w:next w:val="Normal"/>
    <w:autoRedefine/>
    <w:uiPriority w:val="39"/>
    <w:rsid w:val="009B6256"/>
    <w:pPr>
      <w:ind w:left="1200"/>
    </w:pPr>
    <w:rPr>
      <w:rFonts w:ascii="Times New Roman" w:hAnsi="Times New Roman"/>
    </w:rPr>
  </w:style>
  <w:style w:type="paragraph" w:styleId="TOC8">
    <w:name w:val="toc 8"/>
    <w:basedOn w:val="Normal"/>
    <w:next w:val="Normal"/>
    <w:autoRedefine/>
    <w:uiPriority w:val="39"/>
    <w:rsid w:val="009B6256"/>
    <w:pPr>
      <w:ind w:left="1400"/>
    </w:pPr>
    <w:rPr>
      <w:rFonts w:ascii="Times New Roman" w:hAnsi="Times New Roman"/>
    </w:rPr>
  </w:style>
  <w:style w:type="paragraph" w:styleId="TOC9">
    <w:name w:val="toc 9"/>
    <w:basedOn w:val="Normal"/>
    <w:next w:val="Normal"/>
    <w:autoRedefine/>
    <w:uiPriority w:val="39"/>
    <w:rsid w:val="009B6256"/>
    <w:pPr>
      <w:ind w:left="1600"/>
    </w:pPr>
    <w:rPr>
      <w:rFonts w:ascii="Times New Roman" w:hAnsi="Times New Roman"/>
    </w:rPr>
  </w:style>
  <w:style w:type="paragraph" w:customStyle="1" w:styleId="Base">
    <w:name w:val="Base"/>
    <w:semiHidden/>
    <w:rsid w:val="009B6256"/>
    <w:pPr>
      <w:spacing w:after="240"/>
    </w:pPr>
    <w:rPr>
      <w:sz w:val="24"/>
      <w:lang w:eastAsia="en-US"/>
    </w:rPr>
  </w:style>
  <w:style w:type="paragraph" w:customStyle="1" w:styleId="Body">
    <w:name w:val="Body"/>
    <w:basedOn w:val="Base"/>
    <w:autoRedefine/>
    <w:qFormat/>
    <w:rsid w:val="00CE0D66"/>
    <w:pPr>
      <w:spacing w:before="120" w:after="60"/>
    </w:pPr>
    <w:rPr>
      <w:rFonts w:ascii="Arial" w:hAnsi="Arial" w:cs="Arial"/>
      <w:bCs/>
      <w:sz w:val="20"/>
      <w:szCs w:val="18"/>
      <w:lang w:val="en-US" w:eastAsia="en-AU"/>
    </w:rPr>
  </w:style>
  <w:style w:type="paragraph" w:styleId="ListNumber2">
    <w:name w:val="List Number 2"/>
    <w:basedOn w:val="ListNumber"/>
    <w:autoRedefine/>
    <w:rsid w:val="00A35EA5"/>
    <w:pPr>
      <w:numPr>
        <w:ilvl w:val="7"/>
      </w:numPr>
      <w:tabs>
        <w:tab w:val="clear" w:pos="927"/>
      </w:tabs>
      <w:ind w:left="1418" w:hanging="567"/>
    </w:pPr>
  </w:style>
  <w:style w:type="paragraph" w:styleId="ListNumber">
    <w:name w:val="List Number"/>
    <w:basedOn w:val="Body"/>
    <w:autoRedefine/>
    <w:rsid w:val="00164D81"/>
    <w:pPr>
      <w:widowControl w:val="0"/>
      <w:numPr>
        <w:ilvl w:val="6"/>
        <w:numId w:val="32"/>
      </w:numPr>
      <w:tabs>
        <w:tab w:val="left" w:pos="1418"/>
      </w:tabs>
      <w:spacing w:after="120"/>
    </w:pPr>
  </w:style>
  <w:style w:type="paragraph" w:styleId="ListBullet">
    <w:name w:val="List Bullet"/>
    <w:basedOn w:val="Body"/>
    <w:rsid w:val="009B6256"/>
    <w:pPr>
      <w:keepNext/>
      <w:keepLines/>
      <w:numPr>
        <w:numId w:val="1"/>
      </w:numPr>
      <w:tabs>
        <w:tab w:val="clear" w:pos="360"/>
        <w:tab w:val="num" w:pos="567"/>
      </w:tabs>
      <w:spacing w:after="120"/>
      <w:ind w:left="567" w:hanging="567"/>
    </w:pPr>
  </w:style>
  <w:style w:type="paragraph" w:styleId="ListBullet2">
    <w:name w:val="List Bullet 2"/>
    <w:basedOn w:val="Body"/>
    <w:autoRedefine/>
    <w:rsid w:val="009B6256"/>
    <w:pPr>
      <w:keepNext/>
      <w:keepLines/>
      <w:numPr>
        <w:numId w:val="4"/>
      </w:numPr>
      <w:tabs>
        <w:tab w:val="clear" w:pos="643"/>
        <w:tab w:val="num" w:pos="1134"/>
      </w:tabs>
      <w:spacing w:after="120"/>
      <w:ind w:left="1134" w:hanging="567"/>
    </w:pPr>
  </w:style>
  <w:style w:type="paragraph" w:customStyle="1" w:styleId="ListBulletEnd">
    <w:name w:val="List Bullet End"/>
    <w:basedOn w:val="ListBullet"/>
    <w:next w:val="Body"/>
    <w:semiHidden/>
    <w:rsid w:val="009B6256"/>
    <w:pPr>
      <w:keepNext w:val="0"/>
      <w:spacing w:after="240"/>
    </w:pPr>
  </w:style>
  <w:style w:type="paragraph" w:customStyle="1" w:styleId="ListStart">
    <w:name w:val="List Start"/>
    <w:basedOn w:val="Body"/>
    <w:next w:val="ListBullet"/>
    <w:semiHidden/>
    <w:rsid w:val="009B6256"/>
    <w:pPr>
      <w:keepNext/>
      <w:keepLines/>
      <w:numPr>
        <w:ilvl w:val="5"/>
        <w:numId w:val="2"/>
      </w:numPr>
      <w:spacing w:after="120"/>
    </w:pPr>
  </w:style>
  <w:style w:type="paragraph" w:customStyle="1" w:styleId="TitleSmall">
    <w:name w:val="Title Small"/>
    <w:basedOn w:val="Normal"/>
    <w:semiHidden/>
    <w:rsid w:val="009B6256"/>
    <w:pPr>
      <w:jc w:val="center"/>
    </w:pPr>
    <w:rPr>
      <w:b/>
      <w:kern w:val="28"/>
      <w:sz w:val="32"/>
      <w:szCs w:val="20"/>
    </w:rPr>
  </w:style>
  <w:style w:type="paragraph" w:customStyle="1" w:styleId="TableHeader">
    <w:name w:val="Table Header"/>
    <w:basedOn w:val="Normal"/>
    <w:autoRedefine/>
    <w:semiHidden/>
    <w:rsid w:val="00446E45"/>
    <w:pPr>
      <w:keepNext/>
      <w:keepLines/>
      <w:spacing w:before="60"/>
      <w:jc w:val="center"/>
    </w:pPr>
    <w:rPr>
      <w:rFonts w:ascii="Arial Bold" w:hAnsi="Arial Bold"/>
      <w:b/>
      <w:color w:val="FFFFFF"/>
      <w:szCs w:val="20"/>
    </w:rPr>
  </w:style>
  <w:style w:type="paragraph" w:customStyle="1" w:styleId="TitleBig">
    <w:name w:val="Title Big"/>
    <w:basedOn w:val="Base"/>
    <w:semiHidden/>
    <w:rsid w:val="009B6256"/>
    <w:pPr>
      <w:spacing w:after="60"/>
      <w:jc w:val="center"/>
    </w:pPr>
    <w:rPr>
      <w:rFonts w:ascii="Arial" w:hAnsi="Arial"/>
      <w:b/>
      <w:sz w:val="48"/>
    </w:rPr>
  </w:style>
  <w:style w:type="paragraph" w:customStyle="1" w:styleId="Figure">
    <w:name w:val="Figure"/>
    <w:basedOn w:val="Base"/>
    <w:next w:val="Normal"/>
    <w:semiHidden/>
    <w:rsid w:val="009B6256"/>
    <w:pPr>
      <w:keepNext/>
      <w:spacing w:after="120"/>
      <w:jc w:val="center"/>
    </w:pPr>
  </w:style>
  <w:style w:type="paragraph" w:customStyle="1" w:styleId="HeaderBig">
    <w:name w:val="Header Big"/>
    <w:basedOn w:val="Base"/>
    <w:semiHidden/>
    <w:rsid w:val="009B6256"/>
    <w:pPr>
      <w:spacing w:after="0"/>
      <w:jc w:val="center"/>
    </w:pPr>
    <w:rPr>
      <w:b/>
    </w:rPr>
  </w:style>
  <w:style w:type="paragraph" w:customStyle="1" w:styleId="Code">
    <w:name w:val="Code"/>
    <w:basedOn w:val="Base"/>
    <w:autoRedefine/>
    <w:semiHidden/>
    <w:rsid w:val="009B6256"/>
    <w:pPr>
      <w:keepNext/>
      <w:keepLines/>
      <w:pBdr>
        <w:top w:val="single" w:sz="4" w:space="1" w:color="auto" w:shadow="1"/>
        <w:left w:val="single" w:sz="4" w:space="4" w:color="auto" w:shadow="1"/>
        <w:bottom w:val="single" w:sz="4" w:space="1" w:color="auto" w:shadow="1"/>
        <w:right w:val="single" w:sz="4" w:space="4" w:color="auto" w:shadow="1"/>
      </w:pBdr>
      <w:shd w:val="pct10" w:color="auto" w:fill="FFFFFF"/>
      <w:tabs>
        <w:tab w:val="left" w:pos="1128"/>
      </w:tabs>
      <w:spacing w:after="0"/>
      <w:ind w:left="567"/>
    </w:pPr>
    <w:rPr>
      <w:rFonts w:ascii="Courier New" w:hAnsi="Courier New" w:cs="Courier New"/>
      <w:color w:val="000000"/>
      <w:sz w:val="20"/>
      <w:szCs w:val="18"/>
    </w:rPr>
  </w:style>
  <w:style w:type="paragraph" w:customStyle="1" w:styleId="HeaderSmall">
    <w:name w:val="Header Small"/>
    <w:basedOn w:val="HeaderBig"/>
    <w:semiHidden/>
    <w:rsid w:val="009B6256"/>
    <w:pPr>
      <w:pBdr>
        <w:bottom w:val="single" w:sz="12" w:space="1" w:color="auto"/>
      </w:pBdr>
      <w:tabs>
        <w:tab w:val="right" w:pos="9072"/>
      </w:tabs>
      <w:jc w:val="left"/>
    </w:pPr>
    <w:rPr>
      <w:rFonts w:ascii="Arial" w:hAnsi="Arial"/>
      <w:b w:val="0"/>
      <w:sz w:val="16"/>
    </w:rPr>
  </w:style>
  <w:style w:type="paragraph" w:customStyle="1" w:styleId="FooterBig">
    <w:name w:val="Footer Big"/>
    <w:basedOn w:val="HeaderBig"/>
    <w:semiHidden/>
    <w:rsid w:val="009B6256"/>
    <w:pPr>
      <w:pBdr>
        <w:top w:val="single" w:sz="12" w:space="1" w:color="auto"/>
      </w:pBdr>
    </w:pPr>
  </w:style>
  <w:style w:type="paragraph" w:customStyle="1" w:styleId="FooterSmall">
    <w:name w:val="Footer Small"/>
    <w:basedOn w:val="HeaderSmall"/>
    <w:semiHidden/>
    <w:rsid w:val="009B6256"/>
    <w:pPr>
      <w:pBdr>
        <w:bottom w:val="none" w:sz="0" w:space="0" w:color="auto"/>
      </w:pBdr>
    </w:pPr>
  </w:style>
  <w:style w:type="paragraph" w:styleId="ListNumber3">
    <w:name w:val="List Number 3"/>
    <w:basedOn w:val="ListNumber"/>
    <w:rsid w:val="009B6256"/>
    <w:pPr>
      <w:numPr>
        <w:ilvl w:val="8"/>
      </w:numPr>
      <w:tabs>
        <w:tab w:val="clear" w:pos="2214"/>
        <w:tab w:val="left" w:pos="1701"/>
        <w:tab w:val="num" w:pos="6480"/>
      </w:tabs>
      <w:ind w:left="1701" w:hanging="567"/>
    </w:pPr>
  </w:style>
  <w:style w:type="paragraph" w:customStyle="1" w:styleId="Item">
    <w:name w:val="Item"/>
    <w:basedOn w:val="Body"/>
    <w:semiHidden/>
    <w:rsid w:val="009B6256"/>
    <w:pPr>
      <w:tabs>
        <w:tab w:val="left" w:pos="1701"/>
      </w:tabs>
      <w:ind w:left="1701" w:hanging="1701"/>
    </w:pPr>
  </w:style>
  <w:style w:type="paragraph" w:customStyle="1" w:styleId="ListBullet2End">
    <w:name w:val="List Bullet 2 End"/>
    <w:basedOn w:val="ListBullet2"/>
    <w:next w:val="ListBullet"/>
    <w:semiHidden/>
    <w:rsid w:val="009B6256"/>
    <w:pPr>
      <w:keepNext w:val="0"/>
      <w:spacing w:after="240"/>
    </w:pPr>
  </w:style>
  <w:style w:type="paragraph" w:customStyle="1" w:styleId="Gap">
    <w:name w:val="Gap"/>
    <w:basedOn w:val="Base"/>
    <w:next w:val="Body"/>
    <w:semiHidden/>
    <w:rsid w:val="009B6256"/>
    <w:pPr>
      <w:spacing w:after="0"/>
    </w:pPr>
    <w:rPr>
      <w:sz w:val="16"/>
    </w:rPr>
  </w:style>
  <w:style w:type="paragraph" w:customStyle="1" w:styleId="BodySmall">
    <w:name w:val="Body Small"/>
    <w:basedOn w:val="Body"/>
    <w:semiHidden/>
    <w:rsid w:val="009B6256"/>
  </w:style>
  <w:style w:type="paragraph" w:customStyle="1" w:styleId="titleMain">
    <w:name w:val="titleMain"/>
    <w:basedOn w:val="Normal"/>
    <w:semiHidden/>
    <w:rsid w:val="009B6256"/>
    <w:pPr>
      <w:spacing w:before="840" w:after="480" w:line="360" w:lineRule="auto"/>
      <w:jc w:val="center"/>
    </w:pPr>
    <w:rPr>
      <w:rFonts w:ascii="Times New Roman" w:hAnsi="Times New Roman"/>
      <w:b/>
      <w:sz w:val="48"/>
      <w:szCs w:val="20"/>
    </w:rPr>
  </w:style>
  <w:style w:type="paragraph" w:customStyle="1" w:styleId="titleBlock">
    <w:name w:val="titleBlock"/>
    <w:basedOn w:val="Normal"/>
    <w:semiHidden/>
    <w:rsid w:val="009B6256"/>
    <w:pPr>
      <w:tabs>
        <w:tab w:val="right" w:pos="2977"/>
        <w:tab w:val="left" w:pos="3119"/>
        <w:tab w:val="right" w:pos="5954"/>
        <w:tab w:val="left" w:pos="6379"/>
      </w:tabs>
    </w:pPr>
    <w:rPr>
      <w:rFonts w:ascii="Times New Roman" w:hAnsi="Times New Roman"/>
      <w:sz w:val="24"/>
      <w:szCs w:val="20"/>
    </w:rPr>
  </w:style>
  <w:style w:type="character" w:customStyle="1" w:styleId="CODE0">
    <w:name w:val="CODE"/>
    <w:semiHidden/>
    <w:rsid w:val="009B6256"/>
    <w:rPr>
      <w:rFonts w:ascii="Courier New" w:hAnsi="Courier New"/>
      <w:sz w:val="20"/>
    </w:rPr>
  </w:style>
  <w:style w:type="paragraph" w:customStyle="1" w:styleId="H2">
    <w:name w:val="H2"/>
    <w:basedOn w:val="Normal"/>
    <w:next w:val="Normal"/>
    <w:autoRedefine/>
    <w:semiHidden/>
    <w:rsid w:val="009B6256"/>
    <w:pPr>
      <w:keepNext/>
      <w:spacing w:before="100" w:after="100"/>
      <w:outlineLvl w:val="2"/>
    </w:pPr>
    <w:rPr>
      <w:rFonts w:ascii="Arial Bold" w:hAnsi="Arial Bold"/>
      <w:b/>
      <w:snapToGrid w:val="0"/>
      <w:color w:val="FF0000"/>
      <w:sz w:val="36"/>
      <w:szCs w:val="20"/>
      <w:shd w:val="pct10" w:color="auto" w:fill="auto"/>
    </w:rPr>
  </w:style>
  <w:style w:type="paragraph" w:customStyle="1" w:styleId="Preformatted">
    <w:name w:val="Preformatted"/>
    <w:basedOn w:val="Normal"/>
    <w:semiHidden/>
    <w:rsid w:val="009B625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TableNormal1">
    <w:name w:val="Table Normal1"/>
    <w:basedOn w:val="Normal"/>
    <w:semiHidden/>
    <w:rsid w:val="009B6256"/>
    <w:pPr>
      <w:spacing w:before="120" w:after="120"/>
      <w:jc w:val="center"/>
    </w:pPr>
    <w:rPr>
      <w:sz w:val="22"/>
      <w:szCs w:val="20"/>
    </w:rPr>
  </w:style>
  <w:style w:type="character" w:customStyle="1" w:styleId="SC1631">
    <w:name w:val="SC1631"/>
    <w:semiHidden/>
    <w:rsid w:val="009B6256"/>
    <w:rPr>
      <w:rFonts w:ascii="Handel Gothic BT" w:hAnsi="Handel Gothic BT"/>
      <w:color w:val="000000"/>
      <w:sz w:val="130"/>
      <w:szCs w:val="130"/>
    </w:rPr>
  </w:style>
  <w:style w:type="character" w:customStyle="1" w:styleId="SC1621">
    <w:name w:val="SC1621"/>
    <w:semiHidden/>
    <w:rsid w:val="009B6256"/>
    <w:rPr>
      <w:rFonts w:ascii="SwitzerlandNarrow" w:hAnsi="SwitzerlandNarrow"/>
      <w:b/>
      <w:bCs/>
      <w:color w:val="000000"/>
      <w:sz w:val="76"/>
      <w:szCs w:val="76"/>
    </w:rPr>
  </w:style>
  <w:style w:type="character" w:customStyle="1" w:styleId="SC1619">
    <w:name w:val="SC1619"/>
    <w:semiHidden/>
    <w:rsid w:val="009B6256"/>
    <w:rPr>
      <w:b/>
      <w:bCs/>
      <w:i/>
      <w:iCs/>
      <w:color w:val="000000"/>
      <w:sz w:val="42"/>
      <w:szCs w:val="42"/>
    </w:rPr>
  </w:style>
  <w:style w:type="paragraph" w:customStyle="1" w:styleId="CM60">
    <w:name w:val="CM60"/>
    <w:basedOn w:val="Normal"/>
    <w:semiHidden/>
    <w:rsid w:val="00FC061F"/>
    <w:pPr>
      <w:widowControl w:val="0"/>
      <w:autoSpaceDE w:val="0"/>
      <w:autoSpaceDN w:val="0"/>
      <w:adjustRightInd w:val="0"/>
      <w:spacing w:after="110"/>
    </w:pPr>
    <w:rPr>
      <w:lang w:val="en-US"/>
    </w:rPr>
  </w:style>
  <w:style w:type="paragraph" w:customStyle="1" w:styleId="CM10">
    <w:name w:val="CM10"/>
    <w:basedOn w:val="Normal"/>
    <w:semiHidden/>
    <w:rsid w:val="00FC061F"/>
    <w:pPr>
      <w:widowControl w:val="0"/>
      <w:autoSpaceDE w:val="0"/>
      <w:autoSpaceDN w:val="0"/>
      <w:adjustRightInd w:val="0"/>
      <w:spacing w:line="236" w:lineRule="atLeast"/>
    </w:pPr>
    <w:rPr>
      <w:lang w:val="en-US"/>
    </w:rPr>
  </w:style>
  <w:style w:type="paragraph" w:customStyle="1" w:styleId="CM61">
    <w:name w:val="CM61"/>
    <w:basedOn w:val="Normal"/>
    <w:semiHidden/>
    <w:rsid w:val="00FC061F"/>
    <w:pPr>
      <w:widowControl w:val="0"/>
      <w:autoSpaceDE w:val="0"/>
      <w:autoSpaceDN w:val="0"/>
      <w:adjustRightInd w:val="0"/>
      <w:spacing w:after="175"/>
    </w:pPr>
    <w:rPr>
      <w:lang w:val="en-US"/>
    </w:rPr>
  </w:style>
  <w:style w:type="paragraph" w:customStyle="1" w:styleId="CM63">
    <w:name w:val="CM63"/>
    <w:basedOn w:val="Normal"/>
    <w:semiHidden/>
    <w:rsid w:val="00FC061F"/>
    <w:pPr>
      <w:widowControl w:val="0"/>
      <w:autoSpaceDE w:val="0"/>
      <w:autoSpaceDN w:val="0"/>
      <w:adjustRightInd w:val="0"/>
      <w:spacing w:after="340"/>
    </w:pPr>
    <w:rPr>
      <w:lang w:val="en-US"/>
    </w:rPr>
  </w:style>
  <w:style w:type="paragraph" w:customStyle="1" w:styleId="CM59">
    <w:name w:val="CM59"/>
    <w:basedOn w:val="Normal"/>
    <w:semiHidden/>
    <w:rsid w:val="00FC061F"/>
    <w:pPr>
      <w:widowControl w:val="0"/>
      <w:autoSpaceDE w:val="0"/>
      <w:autoSpaceDN w:val="0"/>
      <w:adjustRightInd w:val="0"/>
      <w:spacing w:after="230"/>
    </w:pPr>
    <w:rPr>
      <w:lang w:val="en-US"/>
    </w:rPr>
  </w:style>
  <w:style w:type="paragraph" w:customStyle="1" w:styleId="CM11">
    <w:name w:val="CM11"/>
    <w:basedOn w:val="Normal"/>
    <w:semiHidden/>
    <w:rsid w:val="00FC061F"/>
    <w:pPr>
      <w:widowControl w:val="0"/>
      <w:autoSpaceDE w:val="0"/>
      <w:autoSpaceDN w:val="0"/>
      <w:adjustRightInd w:val="0"/>
    </w:pPr>
    <w:rPr>
      <w:lang w:val="en-US"/>
    </w:rPr>
  </w:style>
  <w:style w:type="paragraph" w:customStyle="1" w:styleId="CM14">
    <w:name w:val="CM14"/>
    <w:basedOn w:val="Normal"/>
    <w:semiHidden/>
    <w:rsid w:val="00FC061F"/>
    <w:pPr>
      <w:widowControl w:val="0"/>
      <w:autoSpaceDE w:val="0"/>
      <w:autoSpaceDN w:val="0"/>
      <w:adjustRightInd w:val="0"/>
      <w:spacing w:line="360" w:lineRule="atLeast"/>
    </w:pPr>
    <w:rPr>
      <w:lang w:val="en-US"/>
    </w:rPr>
  </w:style>
  <w:style w:type="paragraph" w:customStyle="1" w:styleId="CM26">
    <w:name w:val="CM26"/>
    <w:basedOn w:val="Normal"/>
    <w:semiHidden/>
    <w:rsid w:val="00FC061F"/>
    <w:pPr>
      <w:widowControl w:val="0"/>
      <w:autoSpaceDE w:val="0"/>
      <w:autoSpaceDN w:val="0"/>
      <w:adjustRightInd w:val="0"/>
      <w:spacing w:line="331" w:lineRule="atLeast"/>
    </w:pPr>
    <w:rPr>
      <w:lang w:val="en-US"/>
    </w:rPr>
  </w:style>
  <w:style w:type="paragraph" w:customStyle="1" w:styleId="CM3">
    <w:name w:val="CM3"/>
    <w:basedOn w:val="Normal"/>
    <w:semiHidden/>
    <w:rsid w:val="00FC061F"/>
    <w:pPr>
      <w:widowControl w:val="0"/>
      <w:autoSpaceDE w:val="0"/>
      <w:autoSpaceDN w:val="0"/>
      <w:adjustRightInd w:val="0"/>
    </w:pPr>
    <w:rPr>
      <w:lang w:val="en-US"/>
    </w:rPr>
  </w:style>
  <w:style w:type="paragraph" w:customStyle="1" w:styleId="CM62">
    <w:name w:val="CM62"/>
    <w:basedOn w:val="Normal"/>
    <w:semiHidden/>
    <w:rsid w:val="00FC061F"/>
    <w:pPr>
      <w:widowControl w:val="0"/>
      <w:autoSpaceDE w:val="0"/>
      <w:autoSpaceDN w:val="0"/>
      <w:adjustRightInd w:val="0"/>
      <w:spacing w:after="645"/>
    </w:pPr>
    <w:rPr>
      <w:lang w:val="en-US"/>
    </w:rPr>
  </w:style>
  <w:style w:type="paragraph" w:customStyle="1" w:styleId="CM66">
    <w:name w:val="CM66"/>
    <w:basedOn w:val="Normal"/>
    <w:semiHidden/>
    <w:rsid w:val="00FC061F"/>
    <w:pPr>
      <w:widowControl w:val="0"/>
      <w:autoSpaceDE w:val="0"/>
      <w:autoSpaceDN w:val="0"/>
      <w:adjustRightInd w:val="0"/>
      <w:spacing w:after="558"/>
    </w:pPr>
    <w:rPr>
      <w:lang w:val="en-US"/>
    </w:rPr>
  </w:style>
  <w:style w:type="paragraph" w:customStyle="1" w:styleId="CM28">
    <w:name w:val="CM28"/>
    <w:basedOn w:val="Normal"/>
    <w:semiHidden/>
    <w:rsid w:val="00FC061F"/>
    <w:pPr>
      <w:widowControl w:val="0"/>
      <w:autoSpaceDE w:val="0"/>
      <w:autoSpaceDN w:val="0"/>
      <w:adjustRightInd w:val="0"/>
      <w:spacing w:line="240" w:lineRule="atLeast"/>
    </w:pPr>
    <w:rPr>
      <w:lang w:val="en-US"/>
    </w:rPr>
  </w:style>
  <w:style w:type="paragraph" w:customStyle="1" w:styleId="CM29">
    <w:name w:val="CM29"/>
    <w:basedOn w:val="Normal"/>
    <w:semiHidden/>
    <w:rsid w:val="00FC061F"/>
    <w:pPr>
      <w:widowControl w:val="0"/>
      <w:autoSpaceDE w:val="0"/>
      <w:autoSpaceDN w:val="0"/>
      <w:adjustRightInd w:val="0"/>
      <w:spacing w:line="240" w:lineRule="atLeast"/>
    </w:pPr>
    <w:rPr>
      <w:lang w:val="en-US"/>
    </w:rPr>
  </w:style>
  <w:style w:type="paragraph" w:customStyle="1" w:styleId="CM30">
    <w:name w:val="CM30"/>
    <w:basedOn w:val="Normal"/>
    <w:semiHidden/>
    <w:rsid w:val="00FC061F"/>
    <w:pPr>
      <w:widowControl w:val="0"/>
      <w:autoSpaceDE w:val="0"/>
      <w:autoSpaceDN w:val="0"/>
      <w:adjustRightInd w:val="0"/>
      <w:spacing w:line="240" w:lineRule="atLeast"/>
    </w:pPr>
    <w:rPr>
      <w:lang w:val="en-US"/>
    </w:rPr>
  </w:style>
  <w:style w:type="paragraph" w:customStyle="1" w:styleId="CM31">
    <w:name w:val="CM31"/>
    <w:basedOn w:val="Normal"/>
    <w:semiHidden/>
    <w:rsid w:val="00FC061F"/>
    <w:pPr>
      <w:widowControl w:val="0"/>
      <w:autoSpaceDE w:val="0"/>
      <w:autoSpaceDN w:val="0"/>
      <w:adjustRightInd w:val="0"/>
      <w:spacing w:line="240" w:lineRule="atLeast"/>
    </w:pPr>
    <w:rPr>
      <w:lang w:val="en-US"/>
    </w:rPr>
  </w:style>
  <w:style w:type="paragraph" w:customStyle="1" w:styleId="CM32">
    <w:name w:val="CM32"/>
    <w:basedOn w:val="Normal"/>
    <w:semiHidden/>
    <w:rsid w:val="00FC061F"/>
    <w:pPr>
      <w:widowControl w:val="0"/>
      <w:autoSpaceDE w:val="0"/>
      <w:autoSpaceDN w:val="0"/>
      <w:adjustRightInd w:val="0"/>
      <w:spacing w:line="240" w:lineRule="atLeast"/>
    </w:pPr>
    <w:rPr>
      <w:lang w:val="en-US"/>
    </w:rPr>
  </w:style>
  <w:style w:type="paragraph" w:customStyle="1" w:styleId="CM33">
    <w:name w:val="CM33"/>
    <w:basedOn w:val="Normal"/>
    <w:semiHidden/>
    <w:rsid w:val="00FC061F"/>
    <w:pPr>
      <w:widowControl w:val="0"/>
      <w:autoSpaceDE w:val="0"/>
      <w:autoSpaceDN w:val="0"/>
      <w:adjustRightInd w:val="0"/>
      <w:spacing w:line="240" w:lineRule="atLeast"/>
    </w:pPr>
    <w:rPr>
      <w:lang w:val="en-US"/>
    </w:rPr>
  </w:style>
  <w:style w:type="paragraph" w:customStyle="1" w:styleId="CM70">
    <w:name w:val="CM70"/>
    <w:basedOn w:val="Normal"/>
    <w:semiHidden/>
    <w:rsid w:val="00FC061F"/>
    <w:pPr>
      <w:widowControl w:val="0"/>
      <w:autoSpaceDE w:val="0"/>
      <w:autoSpaceDN w:val="0"/>
      <w:adjustRightInd w:val="0"/>
      <w:spacing w:after="480"/>
    </w:pPr>
    <w:rPr>
      <w:lang w:val="en-US"/>
    </w:rPr>
  </w:style>
  <w:style w:type="paragraph" w:customStyle="1" w:styleId="CM36">
    <w:name w:val="CM36"/>
    <w:basedOn w:val="Normal"/>
    <w:semiHidden/>
    <w:rsid w:val="00FC061F"/>
    <w:pPr>
      <w:widowControl w:val="0"/>
      <w:autoSpaceDE w:val="0"/>
      <w:autoSpaceDN w:val="0"/>
      <w:adjustRightInd w:val="0"/>
      <w:spacing w:line="236" w:lineRule="atLeast"/>
    </w:pPr>
    <w:rPr>
      <w:lang w:val="en-US"/>
    </w:rPr>
  </w:style>
  <w:style w:type="paragraph" w:customStyle="1" w:styleId="CM67">
    <w:name w:val="CM67"/>
    <w:basedOn w:val="Normal"/>
    <w:semiHidden/>
    <w:rsid w:val="00FC061F"/>
    <w:pPr>
      <w:widowControl w:val="0"/>
      <w:autoSpaceDE w:val="0"/>
      <w:autoSpaceDN w:val="0"/>
      <w:adjustRightInd w:val="0"/>
      <w:spacing w:after="428"/>
    </w:pPr>
    <w:rPr>
      <w:lang w:val="en-US"/>
    </w:rPr>
  </w:style>
  <w:style w:type="paragraph" w:customStyle="1" w:styleId="CM41">
    <w:name w:val="CM41"/>
    <w:basedOn w:val="Normal"/>
    <w:semiHidden/>
    <w:rsid w:val="00FC061F"/>
    <w:pPr>
      <w:widowControl w:val="0"/>
      <w:autoSpaceDE w:val="0"/>
      <w:autoSpaceDN w:val="0"/>
      <w:adjustRightInd w:val="0"/>
      <w:spacing w:line="220" w:lineRule="atLeast"/>
    </w:pPr>
    <w:rPr>
      <w:lang w:val="en-US"/>
    </w:rPr>
  </w:style>
  <w:style w:type="paragraph" w:customStyle="1" w:styleId="CM44">
    <w:name w:val="CM44"/>
    <w:basedOn w:val="Normal"/>
    <w:semiHidden/>
    <w:rsid w:val="00FC061F"/>
    <w:pPr>
      <w:widowControl w:val="0"/>
      <w:autoSpaceDE w:val="0"/>
      <w:autoSpaceDN w:val="0"/>
      <w:adjustRightInd w:val="0"/>
      <w:spacing w:line="220" w:lineRule="atLeast"/>
    </w:pPr>
    <w:rPr>
      <w:lang w:val="en-US"/>
    </w:rPr>
  </w:style>
  <w:style w:type="paragraph" w:customStyle="1" w:styleId="CM48">
    <w:name w:val="CM48"/>
    <w:basedOn w:val="Normal"/>
    <w:semiHidden/>
    <w:rsid w:val="00FC061F"/>
    <w:pPr>
      <w:widowControl w:val="0"/>
      <w:autoSpaceDE w:val="0"/>
      <w:autoSpaceDN w:val="0"/>
      <w:adjustRightInd w:val="0"/>
      <w:spacing w:line="220" w:lineRule="atLeast"/>
    </w:pPr>
    <w:rPr>
      <w:lang w:val="en-US"/>
    </w:rPr>
  </w:style>
  <w:style w:type="paragraph" w:customStyle="1" w:styleId="CM49">
    <w:name w:val="CM49"/>
    <w:basedOn w:val="Normal"/>
    <w:semiHidden/>
    <w:rsid w:val="00FC061F"/>
    <w:pPr>
      <w:widowControl w:val="0"/>
      <w:autoSpaceDE w:val="0"/>
      <w:autoSpaceDN w:val="0"/>
      <w:adjustRightInd w:val="0"/>
      <w:spacing w:line="220" w:lineRule="atLeast"/>
    </w:pPr>
    <w:rPr>
      <w:lang w:val="en-US"/>
    </w:rPr>
  </w:style>
  <w:style w:type="paragraph" w:customStyle="1" w:styleId="CM51">
    <w:name w:val="CM51"/>
    <w:basedOn w:val="Normal"/>
    <w:semiHidden/>
    <w:rsid w:val="00FC061F"/>
    <w:pPr>
      <w:widowControl w:val="0"/>
      <w:autoSpaceDE w:val="0"/>
      <w:autoSpaceDN w:val="0"/>
      <w:adjustRightInd w:val="0"/>
      <w:spacing w:line="220" w:lineRule="atLeast"/>
    </w:pPr>
    <w:rPr>
      <w:lang w:val="en-US"/>
    </w:rPr>
  </w:style>
  <w:style w:type="paragraph" w:customStyle="1" w:styleId="CM52">
    <w:name w:val="CM52"/>
    <w:basedOn w:val="Normal"/>
    <w:semiHidden/>
    <w:rsid w:val="00FC061F"/>
    <w:pPr>
      <w:widowControl w:val="0"/>
      <w:autoSpaceDE w:val="0"/>
      <w:autoSpaceDN w:val="0"/>
      <w:adjustRightInd w:val="0"/>
      <w:spacing w:line="220" w:lineRule="atLeast"/>
    </w:pPr>
    <w:rPr>
      <w:lang w:val="en-US"/>
    </w:rPr>
  </w:style>
  <w:style w:type="paragraph" w:customStyle="1" w:styleId="CM53">
    <w:name w:val="CM53"/>
    <w:basedOn w:val="Normal"/>
    <w:semiHidden/>
    <w:rsid w:val="00FC061F"/>
    <w:pPr>
      <w:widowControl w:val="0"/>
      <w:autoSpaceDE w:val="0"/>
      <w:autoSpaceDN w:val="0"/>
      <w:adjustRightInd w:val="0"/>
      <w:spacing w:line="220" w:lineRule="atLeast"/>
    </w:pPr>
    <w:rPr>
      <w:lang w:val="en-US"/>
    </w:rPr>
  </w:style>
  <w:style w:type="paragraph" w:customStyle="1" w:styleId="CM54">
    <w:name w:val="CM54"/>
    <w:basedOn w:val="Normal"/>
    <w:semiHidden/>
    <w:rsid w:val="00FC061F"/>
    <w:pPr>
      <w:widowControl w:val="0"/>
      <w:autoSpaceDE w:val="0"/>
      <w:autoSpaceDN w:val="0"/>
      <w:adjustRightInd w:val="0"/>
    </w:pPr>
    <w:rPr>
      <w:lang w:val="en-US"/>
    </w:rPr>
  </w:style>
  <w:style w:type="paragraph" w:customStyle="1" w:styleId="CM55">
    <w:name w:val="CM55"/>
    <w:basedOn w:val="Normal"/>
    <w:semiHidden/>
    <w:rsid w:val="00FC061F"/>
    <w:pPr>
      <w:widowControl w:val="0"/>
      <w:autoSpaceDE w:val="0"/>
      <w:autoSpaceDN w:val="0"/>
      <w:adjustRightInd w:val="0"/>
      <w:spacing w:line="220" w:lineRule="atLeast"/>
    </w:pPr>
    <w:rPr>
      <w:lang w:val="en-US"/>
    </w:rPr>
  </w:style>
  <w:style w:type="paragraph" w:customStyle="1" w:styleId="CM56">
    <w:name w:val="CM56"/>
    <w:basedOn w:val="Normal"/>
    <w:semiHidden/>
    <w:rsid w:val="00FC061F"/>
    <w:pPr>
      <w:widowControl w:val="0"/>
      <w:autoSpaceDE w:val="0"/>
      <w:autoSpaceDN w:val="0"/>
      <w:adjustRightInd w:val="0"/>
      <w:spacing w:line="220" w:lineRule="atLeast"/>
    </w:pPr>
    <w:rPr>
      <w:lang w:val="en-US"/>
    </w:rPr>
  </w:style>
  <w:style w:type="paragraph" w:styleId="BodyTextIndent">
    <w:name w:val="Body Text Indent"/>
    <w:basedOn w:val="Normal"/>
    <w:semiHidden/>
    <w:rsid w:val="0001711E"/>
    <w:pPr>
      <w:spacing w:after="120"/>
      <w:ind w:left="283"/>
    </w:pPr>
  </w:style>
  <w:style w:type="paragraph" w:customStyle="1" w:styleId="numberedbody">
    <w:name w:val="numbered body"/>
    <w:basedOn w:val="Body"/>
    <w:next w:val="Body"/>
    <w:autoRedefine/>
    <w:rsid w:val="00A064EB"/>
    <w:pPr>
      <w:numPr>
        <w:numId w:val="8"/>
      </w:numPr>
      <w:tabs>
        <w:tab w:val="left" w:pos="1418"/>
      </w:tabs>
      <w:ind w:left="1135" w:hanging="284"/>
    </w:pPr>
  </w:style>
  <w:style w:type="paragraph" w:customStyle="1" w:styleId="subsubsubheader">
    <w:name w:val="sub sub sub header"/>
    <w:basedOn w:val="Body"/>
    <w:next w:val="Normal"/>
    <w:autoRedefine/>
    <w:semiHidden/>
    <w:rsid w:val="009B6256"/>
    <w:rPr>
      <w:rFonts w:ascii="Arial Bold" w:hAnsi="Arial Bold"/>
      <w:b/>
      <w:bCs w:val="0"/>
      <w:color w:val="333399"/>
      <w:sz w:val="28"/>
    </w:rPr>
  </w:style>
  <w:style w:type="paragraph" w:styleId="List2">
    <w:name w:val="List 2"/>
    <w:basedOn w:val="Normal"/>
    <w:rsid w:val="00831122"/>
    <w:pPr>
      <w:ind w:left="566" w:hanging="283"/>
    </w:pPr>
  </w:style>
  <w:style w:type="paragraph" w:customStyle="1" w:styleId="M-TEXT">
    <w:name w:val="M-TEXT"/>
    <w:semiHidden/>
    <w:rsid w:val="0001711E"/>
    <w:pPr>
      <w:tabs>
        <w:tab w:val="left" w:pos="5670"/>
      </w:tabs>
      <w:overflowPunct w:val="0"/>
      <w:autoSpaceDE w:val="0"/>
      <w:autoSpaceDN w:val="0"/>
      <w:adjustRightInd w:val="0"/>
      <w:spacing w:before="140" w:line="280" w:lineRule="exact"/>
      <w:jc w:val="both"/>
      <w:textAlignment w:val="baseline"/>
    </w:pPr>
    <w:rPr>
      <w:rFonts w:ascii="AvantGarde" w:hAnsi="AvantGarde"/>
      <w:sz w:val="24"/>
      <w:lang w:val="de-DE" w:eastAsia="de-DE"/>
    </w:rPr>
  </w:style>
  <w:style w:type="numbering" w:styleId="111111">
    <w:name w:val="Outline List 2"/>
    <w:basedOn w:val="NoList"/>
    <w:semiHidden/>
    <w:rsid w:val="00831122"/>
  </w:style>
  <w:style w:type="numbering" w:styleId="1ai">
    <w:name w:val="Outline List 1"/>
    <w:basedOn w:val="NoList"/>
    <w:semiHidden/>
    <w:rsid w:val="00831122"/>
  </w:style>
  <w:style w:type="numbering" w:styleId="ArticleSection">
    <w:name w:val="Outline List 3"/>
    <w:basedOn w:val="NoList"/>
    <w:semiHidden/>
    <w:rsid w:val="00831122"/>
  </w:style>
  <w:style w:type="paragraph" w:styleId="BlockText">
    <w:name w:val="Block Text"/>
    <w:basedOn w:val="Normal"/>
    <w:semiHidden/>
    <w:rsid w:val="00831122"/>
    <w:pPr>
      <w:spacing w:after="120"/>
      <w:ind w:left="1440" w:right="1440"/>
    </w:pPr>
  </w:style>
  <w:style w:type="paragraph" w:styleId="BodyText2">
    <w:name w:val="Body Text 2"/>
    <w:basedOn w:val="Normal"/>
    <w:semiHidden/>
    <w:rsid w:val="00831122"/>
    <w:pPr>
      <w:spacing w:after="120" w:line="480" w:lineRule="auto"/>
    </w:pPr>
  </w:style>
  <w:style w:type="paragraph" w:styleId="BodyText3">
    <w:name w:val="Body Text 3"/>
    <w:basedOn w:val="Normal"/>
    <w:semiHidden/>
    <w:rsid w:val="00831122"/>
    <w:pPr>
      <w:spacing w:after="120"/>
    </w:pPr>
    <w:rPr>
      <w:sz w:val="16"/>
      <w:szCs w:val="16"/>
    </w:rPr>
  </w:style>
  <w:style w:type="paragraph" w:styleId="BodyTextFirstIndent">
    <w:name w:val="Body Text First Indent"/>
    <w:basedOn w:val="Normal"/>
    <w:semiHidden/>
    <w:rsid w:val="00446E45"/>
    <w:pPr>
      <w:tabs>
        <w:tab w:val="left" w:pos="284"/>
      </w:tabs>
      <w:spacing w:before="120" w:after="120"/>
      <w:ind w:left="851" w:firstLine="210"/>
    </w:pPr>
    <w:rPr>
      <w:rFonts w:cs="Arial"/>
      <w:bCs/>
      <w:lang w:val="en-GB"/>
    </w:rPr>
  </w:style>
  <w:style w:type="paragraph" w:styleId="BodyTextFirstIndent2">
    <w:name w:val="Body Text First Indent 2"/>
    <w:basedOn w:val="BodyTextIndent"/>
    <w:semiHidden/>
    <w:rsid w:val="00831122"/>
    <w:pPr>
      <w:ind w:firstLine="210"/>
    </w:pPr>
  </w:style>
  <w:style w:type="paragraph" w:styleId="BodyTextIndent2">
    <w:name w:val="Body Text Indent 2"/>
    <w:basedOn w:val="Normal"/>
    <w:semiHidden/>
    <w:rsid w:val="00831122"/>
    <w:pPr>
      <w:spacing w:after="120" w:line="480" w:lineRule="auto"/>
      <w:ind w:left="283"/>
    </w:pPr>
  </w:style>
  <w:style w:type="paragraph" w:styleId="BodyTextIndent3">
    <w:name w:val="Body Text Indent 3"/>
    <w:basedOn w:val="Normal"/>
    <w:semiHidden/>
    <w:rsid w:val="00831122"/>
    <w:pPr>
      <w:spacing w:after="120"/>
      <w:ind w:left="283"/>
    </w:pPr>
    <w:rPr>
      <w:sz w:val="16"/>
      <w:szCs w:val="16"/>
    </w:rPr>
  </w:style>
  <w:style w:type="paragraph" w:styleId="E-mailSignature">
    <w:name w:val="E-mail Signature"/>
    <w:basedOn w:val="Normal"/>
    <w:semiHidden/>
    <w:rsid w:val="00831122"/>
  </w:style>
  <w:style w:type="paragraph" w:styleId="EnvelopeAddress">
    <w:name w:val="envelope address"/>
    <w:basedOn w:val="Normal"/>
    <w:semiHidden/>
    <w:rsid w:val="00831122"/>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831122"/>
    <w:rPr>
      <w:rFonts w:cs="Arial"/>
      <w:szCs w:val="20"/>
    </w:rPr>
  </w:style>
  <w:style w:type="character" w:styleId="FootnoteReference">
    <w:name w:val="footnote reference"/>
    <w:basedOn w:val="DefaultParagraphFont"/>
    <w:rsid w:val="00831122"/>
    <w:rPr>
      <w:vertAlign w:val="superscript"/>
    </w:rPr>
  </w:style>
  <w:style w:type="character" w:styleId="HTMLAcronym">
    <w:name w:val="HTML Acronym"/>
    <w:basedOn w:val="DefaultParagraphFont"/>
    <w:semiHidden/>
    <w:rsid w:val="00831122"/>
  </w:style>
  <w:style w:type="character" w:styleId="HTMLCite">
    <w:name w:val="HTML Cite"/>
    <w:basedOn w:val="DefaultParagraphFont"/>
    <w:semiHidden/>
    <w:rsid w:val="00831122"/>
    <w:rPr>
      <w:i/>
      <w:iCs/>
    </w:rPr>
  </w:style>
  <w:style w:type="character" w:styleId="HTMLCode">
    <w:name w:val="HTML Code"/>
    <w:basedOn w:val="DefaultParagraphFont"/>
    <w:semiHidden/>
    <w:rsid w:val="00831122"/>
    <w:rPr>
      <w:rFonts w:ascii="Courier New" w:hAnsi="Courier New" w:cs="Courier New"/>
      <w:sz w:val="20"/>
      <w:szCs w:val="20"/>
    </w:rPr>
  </w:style>
  <w:style w:type="character" w:styleId="HTMLDefinition">
    <w:name w:val="HTML Definition"/>
    <w:basedOn w:val="DefaultParagraphFont"/>
    <w:semiHidden/>
    <w:rsid w:val="00831122"/>
    <w:rPr>
      <w:i/>
      <w:iCs/>
    </w:rPr>
  </w:style>
  <w:style w:type="character" w:styleId="HTMLKeyboard">
    <w:name w:val="HTML Keyboard"/>
    <w:basedOn w:val="DefaultParagraphFont"/>
    <w:semiHidden/>
    <w:rsid w:val="00831122"/>
    <w:rPr>
      <w:rFonts w:ascii="Courier New" w:hAnsi="Courier New" w:cs="Courier New"/>
      <w:sz w:val="20"/>
      <w:szCs w:val="20"/>
    </w:rPr>
  </w:style>
  <w:style w:type="character" w:styleId="HTMLSample">
    <w:name w:val="HTML Sample"/>
    <w:basedOn w:val="DefaultParagraphFont"/>
    <w:semiHidden/>
    <w:rsid w:val="00831122"/>
    <w:rPr>
      <w:rFonts w:ascii="Courier New" w:hAnsi="Courier New" w:cs="Courier New"/>
    </w:rPr>
  </w:style>
  <w:style w:type="character" w:styleId="HTMLTypewriter">
    <w:name w:val="HTML Typewriter"/>
    <w:basedOn w:val="DefaultParagraphFont"/>
    <w:semiHidden/>
    <w:rsid w:val="00831122"/>
    <w:rPr>
      <w:rFonts w:ascii="Courier New" w:hAnsi="Courier New" w:cs="Courier New"/>
      <w:sz w:val="20"/>
      <w:szCs w:val="20"/>
    </w:rPr>
  </w:style>
  <w:style w:type="character" w:styleId="HTMLVariable">
    <w:name w:val="HTML Variable"/>
    <w:basedOn w:val="DefaultParagraphFont"/>
    <w:semiHidden/>
    <w:rsid w:val="00831122"/>
    <w:rPr>
      <w:i/>
      <w:iCs/>
    </w:rPr>
  </w:style>
  <w:style w:type="character" w:styleId="LineNumber">
    <w:name w:val="line number"/>
    <w:basedOn w:val="DefaultParagraphFont"/>
    <w:semiHidden/>
    <w:rsid w:val="00831122"/>
  </w:style>
  <w:style w:type="paragraph" w:styleId="List4">
    <w:name w:val="List 4"/>
    <w:basedOn w:val="Normal"/>
    <w:semiHidden/>
    <w:rsid w:val="00831122"/>
    <w:pPr>
      <w:ind w:left="1132" w:hanging="283"/>
    </w:pPr>
  </w:style>
  <w:style w:type="paragraph" w:styleId="List5">
    <w:name w:val="List 5"/>
    <w:basedOn w:val="Normal"/>
    <w:semiHidden/>
    <w:rsid w:val="00831122"/>
    <w:pPr>
      <w:ind w:left="1415" w:hanging="283"/>
    </w:pPr>
  </w:style>
  <w:style w:type="paragraph" w:styleId="ListBullet3">
    <w:name w:val="List Bullet 3"/>
    <w:basedOn w:val="Normal"/>
    <w:semiHidden/>
    <w:rsid w:val="00831122"/>
    <w:pPr>
      <w:numPr>
        <w:numId w:val="5"/>
      </w:numPr>
    </w:pPr>
  </w:style>
  <w:style w:type="paragraph" w:styleId="ListBullet4">
    <w:name w:val="List Bullet 4"/>
    <w:basedOn w:val="Normal"/>
    <w:semiHidden/>
    <w:rsid w:val="00831122"/>
    <w:pPr>
      <w:numPr>
        <w:numId w:val="6"/>
      </w:numPr>
    </w:pPr>
  </w:style>
  <w:style w:type="paragraph" w:styleId="ListBullet5">
    <w:name w:val="List Bullet 5"/>
    <w:basedOn w:val="Normal"/>
    <w:semiHidden/>
    <w:rsid w:val="00831122"/>
    <w:pPr>
      <w:numPr>
        <w:numId w:val="7"/>
      </w:numPr>
    </w:pPr>
  </w:style>
  <w:style w:type="paragraph" w:styleId="ListContinue">
    <w:name w:val="List Continue"/>
    <w:basedOn w:val="Normal"/>
    <w:semiHidden/>
    <w:rsid w:val="00831122"/>
    <w:pPr>
      <w:spacing w:after="120"/>
      <w:ind w:left="283"/>
    </w:pPr>
  </w:style>
  <w:style w:type="paragraph" w:styleId="ListContinue2">
    <w:name w:val="List Continue 2"/>
    <w:basedOn w:val="Normal"/>
    <w:semiHidden/>
    <w:rsid w:val="00831122"/>
    <w:pPr>
      <w:spacing w:after="120"/>
      <w:ind w:left="566"/>
    </w:pPr>
  </w:style>
  <w:style w:type="paragraph" w:styleId="ListContinue3">
    <w:name w:val="List Continue 3"/>
    <w:basedOn w:val="Normal"/>
    <w:semiHidden/>
    <w:rsid w:val="00831122"/>
    <w:pPr>
      <w:spacing w:after="120"/>
      <w:ind w:left="849"/>
    </w:pPr>
  </w:style>
  <w:style w:type="paragraph" w:styleId="ListContinue4">
    <w:name w:val="List Continue 4"/>
    <w:basedOn w:val="Normal"/>
    <w:semiHidden/>
    <w:rsid w:val="00831122"/>
    <w:pPr>
      <w:spacing w:after="120"/>
      <w:ind w:left="1132"/>
    </w:pPr>
  </w:style>
  <w:style w:type="paragraph" w:styleId="ListContinue5">
    <w:name w:val="List Continue 5"/>
    <w:basedOn w:val="Normal"/>
    <w:semiHidden/>
    <w:rsid w:val="00831122"/>
    <w:pPr>
      <w:spacing w:after="120"/>
      <w:ind w:left="1415"/>
    </w:pPr>
  </w:style>
  <w:style w:type="paragraph" w:styleId="MessageHeader">
    <w:name w:val="Message Header"/>
    <w:basedOn w:val="Normal"/>
    <w:semiHidden/>
    <w:rsid w:val="0083112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Indent">
    <w:name w:val="Normal Indent"/>
    <w:basedOn w:val="Normal"/>
    <w:semiHidden/>
    <w:rsid w:val="00831122"/>
    <w:pPr>
      <w:ind w:left="720"/>
    </w:pPr>
  </w:style>
  <w:style w:type="paragraph" w:styleId="NoteHeading">
    <w:name w:val="Note Heading"/>
    <w:basedOn w:val="Normal"/>
    <w:next w:val="Normal"/>
    <w:semiHidden/>
    <w:rsid w:val="00831122"/>
  </w:style>
  <w:style w:type="paragraph" w:styleId="PlainText">
    <w:name w:val="Plain Text"/>
    <w:basedOn w:val="Normal"/>
    <w:semiHidden/>
    <w:rsid w:val="00831122"/>
    <w:rPr>
      <w:rFonts w:ascii="Courier New" w:hAnsi="Courier New" w:cs="Courier New"/>
      <w:szCs w:val="20"/>
    </w:rPr>
  </w:style>
  <w:style w:type="paragraph" w:styleId="Salutation">
    <w:name w:val="Salutation"/>
    <w:basedOn w:val="Normal"/>
    <w:next w:val="Normal"/>
    <w:semiHidden/>
    <w:rsid w:val="00831122"/>
  </w:style>
  <w:style w:type="paragraph" w:styleId="Signature">
    <w:name w:val="Signature"/>
    <w:basedOn w:val="Normal"/>
    <w:semiHidden/>
    <w:rsid w:val="00831122"/>
    <w:pPr>
      <w:ind w:left="4252"/>
    </w:pPr>
  </w:style>
  <w:style w:type="character" w:styleId="Strong">
    <w:name w:val="Strong"/>
    <w:basedOn w:val="DefaultParagraphFont"/>
    <w:qFormat/>
    <w:rsid w:val="00831122"/>
    <w:rPr>
      <w:b/>
      <w:bCs/>
    </w:rPr>
  </w:style>
  <w:style w:type="table" w:styleId="Table3Deffects1">
    <w:name w:val="Table 3D effects 1"/>
    <w:basedOn w:val="TableNormal"/>
    <w:semiHidden/>
    <w:rsid w:val="008311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11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11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11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11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11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11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11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11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11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11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11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11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11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11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11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11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311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11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11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11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11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11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11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11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11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11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11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11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11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11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11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11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11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11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11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11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11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11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3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311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11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11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
    <w:name w:val="4"/>
    <w:basedOn w:val="Heading2"/>
    <w:semiHidden/>
    <w:rsid w:val="006505F3"/>
    <w:pPr>
      <w:framePr w:w="4820" w:hSpace="142" w:wrap="around" w:hAnchor="margin" w:y="3403"/>
      <w:numPr>
        <w:ilvl w:val="0"/>
        <w:numId w:val="0"/>
      </w:numPr>
      <w:tabs>
        <w:tab w:val="left" w:pos="227"/>
        <w:tab w:val="left" w:pos="454"/>
        <w:tab w:val="left" w:pos="2155"/>
        <w:tab w:val="left" w:pos="2449"/>
        <w:tab w:val="left" w:pos="5613"/>
      </w:tabs>
      <w:overflowPunct w:val="0"/>
      <w:autoSpaceDE w:val="0"/>
      <w:autoSpaceDN w:val="0"/>
      <w:adjustRightInd w:val="0"/>
      <w:spacing w:before="220" w:after="0" w:line="640" w:lineRule="exact"/>
      <w:textAlignment w:val="baseline"/>
      <w:outlineLvl w:val="9"/>
    </w:pPr>
    <w:rPr>
      <w:rFonts w:ascii="Frutiger 55" w:hAnsi="Frutiger 55"/>
      <w:bCs w:val="0"/>
      <w:i/>
      <w:kern w:val="18"/>
      <w:sz w:val="52"/>
      <w:szCs w:val="20"/>
      <w:lang w:val="de-CH" w:eastAsia="de-DE"/>
    </w:rPr>
  </w:style>
  <w:style w:type="paragraph" w:customStyle="1" w:styleId="TableText0">
    <w:name w:val="TableText"/>
    <w:basedOn w:val="Normal"/>
    <w:semiHidden/>
    <w:rsid w:val="006505F3"/>
    <w:rPr>
      <w:rFonts w:ascii="Frutiger 55" w:hAnsi="Frutiger 55"/>
      <w:szCs w:val="20"/>
      <w:lang w:val="de-CH" w:eastAsia="de-DE"/>
    </w:rPr>
  </w:style>
  <w:style w:type="paragraph" w:customStyle="1" w:styleId="Standard-FK">
    <w:name w:val="Standard-FK"/>
    <w:basedOn w:val="Normal"/>
    <w:semiHidden/>
    <w:rsid w:val="006505F3"/>
    <w:pPr>
      <w:framePr w:w="4820" w:hSpace="142" w:wrap="around" w:hAnchor="margin" w:xAlign="right" w:y="7939" w:anchorLock="1"/>
      <w:overflowPunct w:val="0"/>
      <w:autoSpaceDE w:val="0"/>
      <w:autoSpaceDN w:val="0"/>
      <w:adjustRightInd w:val="0"/>
      <w:spacing w:before="40" w:after="40" w:line="360" w:lineRule="exact"/>
      <w:jc w:val="both"/>
      <w:textAlignment w:val="baseline"/>
    </w:pPr>
    <w:rPr>
      <w:rFonts w:ascii="Frutiger 55" w:hAnsi="Frutiger 55"/>
      <w:b/>
      <w:i/>
      <w:kern w:val="18"/>
      <w:sz w:val="24"/>
      <w:szCs w:val="20"/>
      <w:lang w:val="de-CH" w:eastAsia="de-DE"/>
    </w:rPr>
  </w:style>
  <w:style w:type="paragraph" w:customStyle="1" w:styleId="IR2XX-XX9">
    <w:name w:val="IR 2XX-XX9"/>
    <w:basedOn w:val="Normal"/>
    <w:semiHidden/>
    <w:rsid w:val="006505F3"/>
    <w:pPr>
      <w:framePr w:w="4820" w:hSpace="142" w:wrap="around" w:hAnchor="margin" w:xAlign="right" w:y="7939" w:anchorLock="1"/>
      <w:pBdr>
        <w:top w:val="single" w:sz="6" w:space="1" w:color="auto"/>
        <w:left w:val="single" w:sz="6" w:space="1" w:color="auto"/>
        <w:bottom w:val="single" w:sz="6" w:space="1" w:color="auto"/>
        <w:right w:val="single" w:sz="6" w:space="1" w:color="auto"/>
      </w:pBdr>
      <w:tabs>
        <w:tab w:val="left" w:pos="227"/>
        <w:tab w:val="left" w:pos="454"/>
        <w:tab w:val="center" w:pos="1701"/>
        <w:tab w:val="center" w:pos="1985"/>
        <w:tab w:val="left" w:pos="2155"/>
        <w:tab w:val="center" w:pos="2268"/>
        <w:tab w:val="left" w:pos="2449"/>
        <w:tab w:val="center" w:pos="2552"/>
        <w:tab w:val="center" w:pos="2835"/>
        <w:tab w:val="center" w:pos="3686"/>
        <w:tab w:val="center" w:pos="3969"/>
        <w:tab w:val="left" w:pos="5613"/>
      </w:tabs>
      <w:overflowPunct w:val="0"/>
      <w:autoSpaceDE w:val="0"/>
      <w:autoSpaceDN w:val="0"/>
      <w:adjustRightInd w:val="0"/>
      <w:spacing w:before="240" w:after="120" w:line="200" w:lineRule="exact"/>
      <w:textAlignment w:val="baseline"/>
    </w:pPr>
    <w:rPr>
      <w:rFonts w:ascii="Frutiger 55" w:hAnsi="Frutiger 55"/>
      <w:b/>
      <w:kern w:val="18"/>
      <w:sz w:val="28"/>
      <w:szCs w:val="20"/>
      <w:lang w:val="de-CH" w:eastAsia="de-DE"/>
    </w:rPr>
  </w:style>
  <w:style w:type="character" w:customStyle="1" w:styleId="Standard-12">
    <w:name w:val="Standard-12"/>
    <w:basedOn w:val="DefaultParagraphFont"/>
    <w:semiHidden/>
    <w:rsid w:val="006505F3"/>
    <w:rPr>
      <w:sz w:val="24"/>
    </w:rPr>
  </w:style>
  <w:style w:type="character" w:customStyle="1" w:styleId="Standard-12-F">
    <w:name w:val="Standard-12-F"/>
    <w:basedOn w:val="Standard-12"/>
    <w:semiHidden/>
    <w:rsid w:val="006505F3"/>
    <w:rPr>
      <w:b/>
      <w:sz w:val="24"/>
    </w:rPr>
  </w:style>
  <w:style w:type="paragraph" w:customStyle="1" w:styleId="Einrcken075cm">
    <w:name w:val="Einrücken 075cm"/>
    <w:basedOn w:val="Normal"/>
    <w:semiHidden/>
    <w:rsid w:val="006505F3"/>
    <w:pPr>
      <w:tabs>
        <w:tab w:val="left" w:pos="425"/>
      </w:tabs>
      <w:spacing w:before="120"/>
      <w:ind w:left="425" w:hanging="425"/>
    </w:pPr>
    <w:rPr>
      <w:szCs w:val="20"/>
      <w:lang w:val="de-DE"/>
    </w:rPr>
  </w:style>
  <w:style w:type="character" w:styleId="CommentReference">
    <w:name w:val="annotation reference"/>
    <w:basedOn w:val="DefaultParagraphFont"/>
    <w:semiHidden/>
    <w:rsid w:val="006505F3"/>
    <w:rPr>
      <w:sz w:val="16"/>
      <w:szCs w:val="16"/>
    </w:rPr>
  </w:style>
  <w:style w:type="paragraph" w:styleId="List">
    <w:name w:val="List"/>
    <w:basedOn w:val="Normal"/>
    <w:rsid w:val="006505F3"/>
    <w:pPr>
      <w:ind w:left="360" w:hanging="360"/>
    </w:pPr>
    <w:rPr>
      <w:rFonts w:ascii="Times New Roman" w:hAnsi="Times New Roman"/>
      <w:sz w:val="24"/>
      <w:lang w:val="en-GB"/>
    </w:rPr>
  </w:style>
  <w:style w:type="paragraph" w:styleId="BalloonText">
    <w:name w:val="Balloon Text"/>
    <w:basedOn w:val="Normal"/>
    <w:semiHidden/>
    <w:rsid w:val="006505F3"/>
    <w:rPr>
      <w:rFonts w:ascii="Tahoma" w:hAnsi="Tahoma" w:cs="Tahoma"/>
      <w:sz w:val="16"/>
      <w:szCs w:val="16"/>
      <w:lang w:val="en-US" w:eastAsia="de-DE"/>
    </w:rPr>
  </w:style>
  <w:style w:type="paragraph" w:customStyle="1" w:styleId="RE">
    <w:name w:val="RE"/>
    <w:semiHidden/>
    <w:rsid w:val="006505F3"/>
    <w:pPr>
      <w:tabs>
        <w:tab w:val="left" w:pos="2161"/>
        <w:tab w:val="right" w:pos="6770"/>
        <w:tab w:val="decimal" w:pos="8205"/>
        <w:tab w:val="decimal" w:pos="9645"/>
      </w:tabs>
      <w:overflowPunct w:val="0"/>
      <w:autoSpaceDE w:val="0"/>
      <w:autoSpaceDN w:val="0"/>
      <w:adjustRightInd w:val="0"/>
      <w:spacing w:line="240" w:lineRule="exact"/>
      <w:textAlignment w:val="baseline"/>
    </w:pPr>
    <w:rPr>
      <w:rFonts w:ascii="LinePrinter" w:hAnsi="LinePrinter"/>
      <w:lang w:val="de-DE" w:eastAsia="de-DE"/>
    </w:rPr>
  </w:style>
  <w:style w:type="paragraph" w:styleId="CommentSubject">
    <w:name w:val="annotation subject"/>
    <w:basedOn w:val="CommentText"/>
    <w:next w:val="CommentText"/>
    <w:semiHidden/>
    <w:rsid w:val="006505F3"/>
    <w:rPr>
      <w:rFonts w:ascii="Frutiger 55" w:hAnsi="Frutiger 55"/>
      <w:b/>
      <w:bCs/>
      <w:lang w:val="en-US" w:eastAsia="de-DE"/>
    </w:rPr>
  </w:style>
  <w:style w:type="paragraph" w:customStyle="1" w:styleId="berarbeitung1">
    <w:name w:val="Überarbeitung1"/>
    <w:hidden/>
    <w:semiHidden/>
    <w:rsid w:val="006505F3"/>
    <w:rPr>
      <w:rFonts w:ascii="Frutiger 55" w:hAnsi="Frutiger 55"/>
      <w:sz w:val="22"/>
      <w:szCs w:val="24"/>
      <w:lang w:val="en-US" w:eastAsia="de-DE"/>
    </w:rPr>
  </w:style>
  <w:style w:type="paragraph" w:styleId="ListNumber4">
    <w:name w:val="List Number 4"/>
    <w:basedOn w:val="Normal"/>
    <w:rsid w:val="00E5577A"/>
    <w:pPr>
      <w:numPr>
        <w:numId w:val="12"/>
      </w:numPr>
    </w:pPr>
  </w:style>
  <w:style w:type="paragraph" w:customStyle="1" w:styleId="StyleHeaderLinespacingExactly12pt">
    <w:name w:val="Style Header + Line spacing:  Exactly 12 pt"/>
    <w:basedOn w:val="Header"/>
    <w:autoRedefine/>
    <w:semiHidden/>
    <w:rsid w:val="00E86F9E"/>
    <w:pPr>
      <w:tabs>
        <w:tab w:val="clear" w:pos="9048"/>
        <w:tab w:val="left" w:pos="851"/>
      </w:tabs>
      <w:spacing w:before="240"/>
      <w:ind w:left="851" w:hanging="851"/>
    </w:pPr>
    <w:rPr>
      <w:rFonts w:ascii="Arial Bold" w:hAnsi="Arial Bold"/>
      <w:b/>
      <w:sz w:val="36"/>
      <w:szCs w:val="20"/>
      <w:lang w:val="en-GB" w:eastAsia="de-DE"/>
    </w:rPr>
  </w:style>
  <w:style w:type="paragraph" w:customStyle="1" w:styleId="Drawingtext">
    <w:name w:val="Drawing text"/>
    <w:basedOn w:val="Normal"/>
    <w:autoRedefine/>
    <w:rsid w:val="00446E45"/>
    <w:pPr>
      <w:tabs>
        <w:tab w:val="left" w:pos="284"/>
      </w:tabs>
      <w:spacing w:before="60"/>
    </w:pPr>
    <w:rPr>
      <w:rFonts w:cs="Arial"/>
      <w:bCs/>
      <w:sz w:val="16"/>
      <w:szCs w:val="16"/>
      <w:lang w:val="en-GB"/>
    </w:rPr>
  </w:style>
  <w:style w:type="paragraph" w:customStyle="1" w:styleId="Tableheading">
    <w:name w:val="Table heading"/>
    <w:basedOn w:val="TableText"/>
    <w:autoRedefine/>
    <w:rsid w:val="00CF4066"/>
    <w:pPr>
      <w:ind w:left="-18"/>
      <w:jc w:val="center"/>
    </w:pPr>
    <w:rPr>
      <w:rFonts w:ascii="Arial Bold" w:hAnsi="Arial Bold"/>
      <w:b/>
      <w:color w:val="FFFFFF"/>
    </w:rPr>
  </w:style>
  <w:style w:type="character" w:customStyle="1" w:styleId="warrantytextChar">
    <w:name w:val="warranty text Char"/>
    <w:basedOn w:val="DefaultParagraphFont"/>
    <w:link w:val="warrantytext"/>
    <w:rsid w:val="000653CA"/>
    <w:rPr>
      <w:rFonts w:ascii="Arial" w:hAnsi="Arial" w:cs="Arial"/>
      <w:sz w:val="14"/>
      <w:szCs w:val="14"/>
      <w:lang w:val="en-US" w:eastAsia="en-US"/>
    </w:rPr>
  </w:style>
  <w:style w:type="paragraph" w:customStyle="1" w:styleId="disclaimertext">
    <w:name w:val="disclaimer text"/>
    <w:autoRedefine/>
    <w:rsid w:val="00E57770"/>
    <w:pPr>
      <w:spacing w:after="20"/>
    </w:pPr>
    <w:rPr>
      <w:rFonts w:ascii="Arial" w:hAnsi="Arial" w:cs="Arial"/>
      <w:sz w:val="10"/>
      <w:szCs w:val="10"/>
      <w:lang w:val="en-US"/>
    </w:rPr>
  </w:style>
  <w:style w:type="paragraph" w:customStyle="1" w:styleId="Bulletts-">
    <w:name w:val="Bulletts (-)"/>
    <w:basedOn w:val="Bulletts"/>
    <w:autoRedefine/>
    <w:rsid w:val="000653CA"/>
    <w:pPr>
      <w:numPr>
        <w:numId w:val="3"/>
      </w:numPr>
      <w:tabs>
        <w:tab w:val="clear" w:pos="851"/>
        <w:tab w:val="clear" w:pos="1701"/>
        <w:tab w:val="num" w:pos="1170"/>
      </w:tabs>
      <w:ind w:left="1170" w:hanging="540"/>
    </w:pPr>
  </w:style>
  <w:style w:type="paragraph" w:customStyle="1" w:styleId="Image">
    <w:name w:val="Image"/>
    <w:basedOn w:val="Normal"/>
    <w:qFormat/>
    <w:rsid w:val="005D483B"/>
    <w:pPr>
      <w:spacing w:before="120"/>
      <w:jc w:val="center"/>
    </w:pPr>
    <w:rPr>
      <w:lang w:val="en-GB" w:eastAsia="en-AU"/>
    </w:rPr>
  </w:style>
  <w:style w:type="character" w:customStyle="1" w:styleId="FooterChar">
    <w:name w:val="Footer Char"/>
    <w:aliases w:val="Fusszeile 2a Char"/>
    <w:basedOn w:val="DefaultParagraphFont"/>
    <w:link w:val="Footer"/>
    <w:uiPriority w:val="99"/>
    <w:rsid w:val="00B413CD"/>
    <w:rPr>
      <w:rFonts w:ascii="Arial" w:hAnsi="Arial"/>
      <w:sz w:val="16"/>
      <w:szCs w:val="24"/>
      <w:lang w:eastAsia="en-US"/>
    </w:rPr>
  </w:style>
  <w:style w:type="paragraph" w:customStyle="1" w:styleId="Note">
    <w:name w:val="Note"/>
    <w:basedOn w:val="Body"/>
    <w:qFormat/>
    <w:rsid w:val="008251C7"/>
  </w:style>
  <w:style w:type="paragraph" w:customStyle="1" w:styleId="image0">
    <w:name w:val="image"/>
    <w:basedOn w:val="Normal"/>
    <w:qFormat/>
    <w:rsid w:val="002D509B"/>
    <w:pPr>
      <w:spacing w:before="120" w:after="120"/>
      <w:jc w:val="center"/>
    </w:pPr>
    <w:rPr>
      <w:noProof/>
      <w:sz w:val="19"/>
      <w:lang w:val="en-US"/>
    </w:rPr>
  </w:style>
  <w:style w:type="character" w:customStyle="1" w:styleId="Heading5Char">
    <w:name w:val="Heading 5 Char"/>
    <w:aliases w:val="Block Label Char"/>
    <w:link w:val="Heading5"/>
    <w:rsid w:val="009447F4"/>
    <w:rPr>
      <w:rFonts w:ascii="Arial" w:hAnsi="Arial"/>
      <w:b/>
      <w:sz w:val="22"/>
      <w:lang w:val="en-US"/>
    </w:rPr>
  </w:style>
  <w:style w:type="paragraph" w:styleId="ListParagraph">
    <w:name w:val="List Paragraph"/>
    <w:basedOn w:val="Normal"/>
    <w:uiPriority w:val="34"/>
    <w:qFormat/>
    <w:rsid w:val="008E4B39"/>
    <w:pPr>
      <w:spacing w:after="0"/>
      <w:ind w:left="720"/>
      <w:contextualSpacing/>
    </w:pPr>
  </w:style>
  <w:style w:type="character" w:customStyle="1" w:styleId="Heading2Char">
    <w:name w:val="Heading 2 Char"/>
    <w:aliases w:val="14 pt - 1.1 Char"/>
    <w:basedOn w:val="DefaultParagraphFont"/>
    <w:link w:val="Heading2"/>
    <w:rsid w:val="00F6686D"/>
    <w:rPr>
      <w:b/>
      <w:bCs/>
      <w:color w:val="000000"/>
      <w:sz w:val="22"/>
      <w:szCs w:val="22"/>
      <w:lang w:val="en-GB"/>
    </w:rPr>
  </w:style>
  <w:style w:type="table" w:customStyle="1" w:styleId="Style1">
    <w:name w:val="Style1"/>
    <w:basedOn w:val="TableNormal"/>
    <w:uiPriority w:val="99"/>
    <w:rsid w:val="008E4B39"/>
    <w:rPr>
      <w:rFonts w:ascii="Arial" w:hAnsi="Arial"/>
      <w:lang w:val="nl-BE" w:eastAsia="nl-B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style>
  <w:style w:type="paragraph" w:customStyle="1" w:styleId="Remark">
    <w:name w:val="Remark"/>
    <w:basedOn w:val="Normal"/>
    <w:link w:val="RemarkChar"/>
    <w:qFormat/>
    <w:rsid w:val="008E4B39"/>
    <w:pPr>
      <w:pBdr>
        <w:bottom w:val="single" w:sz="6" w:space="0" w:color="7F7F7F"/>
      </w:pBdr>
      <w:autoSpaceDE w:val="0"/>
      <w:autoSpaceDN w:val="0"/>
      <w:adjustRightInd w:val="0"/>
      <w:spacing w:after="15"/>
    </w:pPr>
    <w:rPr>
      <w:rFonts w:cs="Arial"/>
      <w:b/>
      <w:bCs/>
      <w:color w:val="7F7F7F"/>
      <w:sz w:val="28"/>
      <w:szCs w:val="28"/>
      <w:lang w:val="en-GB" w:eastAsia="nl-BE"/>
    </w:rPr>
  </w:style>
  <w:style w:type="character" w:customStyle="1" w:styleId="RemarkChar">
    <w:name w:val="Remark Char"/>
    <w:basedOn w:val="DefaultParagraphFont"/>
    <w:link w:val="Remark"/>
    <w:rsid w:val="008E4B39"/>
    <w:rPr>
      <w:rFonts w:ascii="Arial" w:hAnsi="Arial" w:cs="Arial"/>
      <w:b/>
      <w:bCs/>
      <w:color w:val="7F7F7F"/>
      <w:sz w:val="28"/>
      <w:szCs w:val="28"/>
      <w:lang w:val="en-GB" w:eastAsia="nl-BE"/>
    </w:rPr>
  </w:style>
  <w:style w:type="character" w:customStyle="1" w:styleId="hps">
    <w:name w:val="hps"/>
    <w:basedOn w:val="DefaultParagraphFont"/>
    <w:rsid w:val="00264AE1"/>
  </w:style>
  <w:style w:type="character" w:customStyle="1" w:styleId="Heading6Char">
    <w:name w:val="Heading 6 Char"/>
    <w:basedOn w:val="DefaultParagraphFont"/>
    <w:link w:val="Heading6"/>
    <w:rsid w:val="009447F4"/>
    <w:rPr>
      <w:rFonts w:ascii="Arial" w:hAnsi="Arial"/>
      <w:b/>
      <w:bCs/>
      <w:szCs w:val="24"/>
    </w:rPr>
  </w:style>
  <w:style w:type="table" w:customStyle="1" w:styleId="Manual">
    <w:name w:val="Manual"/>
    <w:basedOn w:val="TableNormal"/>
    <w:uiPriority w:val="99"/>
    <w:rsid w:val="003803C2"/>
    <w:rPr>
      <w:rFonts w:ascii="Arial" w:eastAsiaTheme="minorEastAsia" w:hAnsi="Arial"/>
      <w:lang w:val="nl-BE" w:eastAsia="nl-BE"/>
    </w:rPr>
    <w:tblPr/>
  </w:style>
  <w:style w:type="character" w:customStyle="1" w:styleId="HTMLPreformattedChar">
    <w:name w:val="HTML Preformatted Char"/>
    <w:basedOn w:val="DefaultParagraphFont"/>
    <w:link w:val="HTMLPreformatted"/>
    <w:semiHidden/>
    <w:rsid w:val="008D3C4C"/>
    <w:rPr>
      <w:rFonts w:ascii="Courier New" w:hAnsi="Courier New" w:cs="Courier New"/>
      <w:lang w:eastAsia="en-US"/>
    </w:rPr>
  </w:style>
  <w:style w:type="paragraph" w:customStyle="1" w:styleId="Standard1">
    <w:name w:val="Standard1"/>
    <w:rsid w:val="00FB5BD6"/>
    <w:pPr>
      <w:suppressAutoHyphens/>
      <w:autoSpaceDN w:val="0"/>
      <w:textAlignment w:val="baseline"/>
    </w:pPr>
    <w:rPr>
      <w:rFonts w:ascii="Arial" w:hAnsi="Arial"/>
      <w:szCs w:val="24"/>
      <w:lang w:eastAsia="en-US"/>
    </w:rPr>
  </w:style>
  <w:style w:type="table" w:styleId="LightShading-Accent1">
    <w:name w:val="Light Shading Accent 1"/>
    <w:basedOn w:val="TableNormal"/>
    <w:uiPriority w:val="60"/>
    <w:rsid w:val="00FB5BD6"/>
    <w:rPr>
      <w:rFonts w:asciiTheme="minorHAnsi" w:eastAsiaTheme="minorHAnsi"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link w:val="NoSpacing"/>
    <w:uiPriority w:val="99"/>
    <w:locked/>
    <w:rsid w:val="00FB67E7"/>
    <w:rPr>
      <w:rFonts w:ascii="Arial" w:hAnsi="Arial" w:cs="Arial"/>
    </w:rPr>
  </w:style>
  <w:style w:type="paragraph" w:styleId="NoSpacing">
    <w:name w:val="No Spacing"/>
    <w:link w:val="NoSpacingChar"/>
    <w:uiPriority w:val="99"/>
    <w:qFormat/>
    <w:rsid w:val="00FB67E7"/>
    <w:pPr>
      <w:jc w:val="both"/>
    </w:pPr>
    <w:rPr>
      <w:rFonts w:ascii="Arial" w:hAnsi="Arial" w:cs="Arial"/>
    </w:rPr>
  </w:style>
  <w:style w:type="paragraph" w:customStyle="1" w:styleId="Numbered">
    <w:name w:val="Numbered"/>
    <w:basedOn w:val="Normal"/>
    <w:qFormat/>
    <w:rsid w:val="00CE0D66"/>
    <w:pPr>
      <w:numPr>
        <w:numId w:val="15"/>
      </w:numPr>
      <w:ind w:left="567" w:hanging="567"/>
    </w:pPr>
    <w:rPr>
      <w:rFonts w:eastAsia="SimSun"/>
      <w:szCs w:val="20"/>
      <w:lang w:eastAsia="zh-CN"/>
    </w:rPr>
  </w:style>
  <w:style w:type="paragraph" w:styleId="BodyText">
    <w:name w:val="Body Text"/>
    <w:basedOn w:val="Normal"/>
    <w:link w:val="BodyTextChar"/>
    <w:unhideWhenUsed/>
    <w:rsid w:val="00C92F29"/>
    <w:pPr>
      <w:spacing w:after="120"/>
    </w:pPr>
  </w:style>
  <w:style w:type="character" w:customStyle="1" w:styleId="BodyTextChar">
    <w:name w:val="Body Text Char"/>
    <w:basedOn w:val="DefaultParagraphFont"/>
    <w:link w:val="BodyText"/>
    <w:rsid w:val="00C92F29"/>
    <w:rPr>
      <w:rFonts w:ascii="Arial" w:hAnsi="Arial"/>
      <w:szCs w:val="24"/>
      <w:lang w:eastAsia="en-US"/>
    </w:rPr>
  </w:style>
  <w:style w:type="numbering" w:customStyle="1" w:styleId="NoList1">
    <w:name w:val="No List1"/>
    <w:next w:val="NoList"/>
    <w:uiPriority w:val="99"/>
    <w:semiHidden/>
    <w:unhideWhenUsed/>
    <w:rsid w:val="00391150"/>
  </w:style>
  <w:style w:type="numbering" w:customStyle="1" w:styleId="1111111">
    <w:name w:val="1 / 1.1 / 1.1.11"/>
    <w:basedOn w:val="NoList"/>
    <w:next w:val="111111"/>
    <w:semiHidden/>
    <w:rsid w:val="00391150"/>
    <w:pPr>
      <w:numPr>
        <w:numId w:val="9"/>
      </w:numPr>
    </w:pPr>
  </w:style>
  <w:style w:type="numbering" w:customStyle="1" w:styleId="1ai1">
    <w:name w:val="1 / a / i1"/>
    <w:basedOn w:val="NoList"/>
    <w:next w:val="1ai"/>
    <w:semiHidden/>
    <w:rsid w:val="00391150"/>
    <w:pPr>
      <w:numPr>
        <w:numId w:val="10"/>
      </w:numPr>
    </w:pPr>
  </w:style>
  <w:style w:type="numbering" w:customStyle="1" w:styleId="ArticleSection1">
    <w:name w:val="Article / Section1"/>
    <w:basedOn w:val="NoList"/>
    <w:next w:val="ArticleSection"/>
    <w:semiHidden/>
    <w:rsid w:val="00391150"/>
    <w:pPr>
      <w:numPr>
        <w:numId w:val="11"/>
      </w:numPr>
    </w:pPr>
  </w:style>
  <w:style w:type="paragraph" w:customStyle="1" w:styleId="ART">
    <w:name w:val="ART"/>
    <w:basedOn w:val="Normal"/>
    <w:next w:val="Normal"/>
    <w:rsid w:val="00391150"/>
    <w:pPr>
      <w:keepNext/>
      <w:numPr>
        <w:ilvl w:val="3"/>
        <w:numId w:val="16"/>
      </w:numPr>
      <w:tabs>
        <w:tab w:val="left" w:pos="864"/>
      </w:tabs>
      <w:suppressAutoHyphens/>
      <w:spacing w:before="480" w:after="0"/>
      <w:jc w:val="both"/>
      <w:outlineLvl w:val="1"/>
    </w:pPr>
    <w:rPr>
      <w:rFonts w:ascii="Times New Roman" w:hAnsi="Times New Roman"/>
      <w:sz w:val="22"/>
      <w:szCs w:val="20"/>
      <w:lang w:val="en-US"/>
    </w:rPr>
  </w:style>
  <w:style w:type="paragraph" w:customStyle="1" w:styleId="DST">
    <w:name w:val="DST"/>
    <w:basedOn w:val="Normal"/>
    <w:next w:val="Normal"/>
    <w:rsid w:val="00391150"/>
    <w:pPr>
      <w:numPr>
        <w:ilvl w:val="2"/>
        <w:numId w:val="16"/>
      </w:numPr>
      <w:suppressAutoHyphens/>
      <w:spacing w:before="240" w:after="0"/>
      <w:jc w:val="both"/>
      <w:outlineLvl w:val="0"/>
    </w:pPr>
    <w:rPr>
      <w:rFonts w:ascii="Times New Roman" w:hAnsi="Times New Roman"/>
      <w:sz w:val="22"/>
      <w:szCs w:val="20"/>
      <w:lang w:val="en-US"/>
    </w:rPr>
  </w:style>
  <w:style w:type="paragraph" w:customStyle="1" w:styleId="PR1">
    <w:name w:val="PR1"/>
    <w:basedOn w:val="Normal"/>
    <w:rsid w:val="00391150"/>
    <w:pPr>
      <w:numPr>
        <w:ilvl w:val="4"/>
        <w:numId w:val="16"/>
      </w:numPr>
      <w:tabs>
        <w:tab w:val="left" w:pos="864"/>
      </w:tabs>
      <w:suppressAutoHyphens/>
      <w:spacing w:before="240" w:after="0"/>
      <w:jc w:val="both"/>
      <w:outlineLvl w:val="2"/>
    </w:pPr>
    <w:rPr>
      <w:rFonts w:ascii="Times New Roman" w:hAnsi="Times New Roman"/>
      <w:sz w:val="22"/>
      <w:szCs w:val="20"/>
      <w:lang w:val="en-US"/>
    </w:rPr>
  </w:style>
  <w:style w:type="paragraph" w:customStyle="1" w:styleId="PR2">
    <w:name w:val="PR2"/>
    <w:basedOn w:val="Normal"/>
    <w:rsid w:val="00391150"/>
    <w:pPr>
      <w:numPr>
        <w:ilvl w:val="5"/>
        <w:numId w:val="16"/>
      </w:numPr>
      <w:tabs>
        <w:tab w:val="left" w:pos="1440"/>
      </w:tabs>
      <w:suppressAutoHyphens/>
      <w:spacing w:before="120" w:after="0"/>
      <w:jc w:val="both"/>
      <w:outlineLvl w:val="3"/>
    </w:pPr>
    <w:rPr>
      <w:rFonts w:ascii="Times New Roman" w:hAnsi="Times New Roman"/>
      <w:sz w:val="22"/>
      <w:szCs w:val="20"/>
      <w:lang w:val="en-US"/>
    </w:rPr>
  </w:style>
  <w:style w:type="paragraph" w:customStyle="1" w:styleId="PR3">
    <w:name w:val="PR3"/>
    <w:basedOn w:val="Normal"/>
    <w:rsid w:val="00391150"/>
    <w:pPr>
      <w:numPr>
        <w:ilvl w:val="6"/>
        <w:numId w:val="16"/>
      </w:numPr>
      <w:tabs>
        <w:tab w:val="left" w:pos="2016"/>
      </w:tabs>
      <w:suppressAutoHyphens/>
      <w:spacing w:before="120" w:after="0"/>
      <w:jc w:val="both"/>
      <w:outlineLvl w:val="4"/>
    </w:pPr>
    <w:rPr>
      <w:rFonts w:ascii="Times New Roman" w:hAnsi="Times New Roman"/>
      <w:sz w:val="22"/>
      <w:szCs w:val="20"/>
      <w:lang w:val="en-US"/>
    </w:rPr>
  </w:style>
  <w:style w:type="paragraph" w:customStyle="1" w:styleId="PR4">
    <w:name w:val="PR4"/>
    <w:basedOn w:val="Normal"/>
    <w:rsid w:val="00391150"/>
    <w:pPr>
      <w:numPr>
        <w:ilvl w:val="7"/>
        <w:numId w:val="16"/>
      </w:numPr>
      <w:suppressAutoHyphens/>
      <w:spacing w:before="120" w:after="0"/>
      <w:jc w:val="both"/>
      <w:outlineLvl w:val="5"/>
    </w:pPr>
    <w:rPr>
      <w:rFonts w:ascii="Times New Roman" w:hAnsi="Times New Roman"/>
      <w:sz w:val="22"/>
      <w:szCs w:val="20"/>
      <w:lang w:val="en-US"/>
    </w:rPr>
  </w:style>
  <w:style w:type="paragraph" w:customStyle="1" w:styleId="PR5">
    <w:name w:val="PR5"/>
    <w:basedOn w:val="Normal"/>
    <w:rsid w:val="00391150"/>
    <w:pPr>
      <w:numPr>
        <w:ilvl w:val="8"/>
        <w:numId w:val="16"/>
      </w:numPr>
      <w:suppressAutoHyphens/>
      <w:spacing w:before="120" w:after="0"/>
      <w:jc w:val="both"/>
      <w:outlineLvl w:val="6"/>
    </w:pPr>
    <w:rPr>
      <w:rFonts w:ascii="Times New Roman" w:hAnsi="Times New Roman"/>
      <w:sz w:val="22"/>
      <w:szCs w:val="20"/>
      <w:lang w:val="en-US"/>
    </w:rPr>
  </w:style>
  <w:style w:type="paragraph" w:customStyle="1" w:styleId="PRT">
    <w:name w:val="PRT"/>
    <w:basedOn w:val="Normal"/>
    <w:next w:val="ART"/>
    <w:rsid w:val="00391150"/>
    <w:pPr>
      <w:keepNext/>
      <w:numPr>
        <w:numId w:val="16"/>
      </w:numPr>
      <w:suppressAutoHyphens/>
      <w:spacing w:before="480" w:after="0"/>
      <w:jc w:val="both"/>
      <w:outlineLvl w:val="0"/>
    </w:pPr>
    <w:rPr>
      <w:rFonts w:ascii="Times New Roman" w:hAnsi="Times New Roman"/>
      <w:sz w:val="22"/>
      <w:szCs w:val="20"/>
      <w:lang w:val="en-US"/>
    </w:rPr>
  </w:style>
  <w:style w:type="paragraph" w:customStyle="1" w:styleId="SUT">
    <w:name w:val="SUT"/>
    <w:basedOn w:val="Normal"/>
    <w:rsid w:val="00391150"/>
    <w:pPr>
      <w:widowControl w:val="0"/>
      <w:numPr>
        <w:ilvl w:val="1"/>
        <w:numId w:val="16"/>
      </w:numPr>
      <w:autoSpaceDE w:val="0"/>
      <w:autoSpaceDN w:val="0"/>
      <w:adjustRightInd w:val="0"/>
      <w:spacing w:before="120" w:after="0"/>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3694">
      <w:bodyDiv w:val="1"/>
      <w:marLeft w:val="0"/>
      <w:marRight w:val="0"/>
      <w:marTop w:val="0"/>
      <w:marBottom w:val="0"/>
      <w:divBdr>
        <w:top w:val="none" w:sz="0" w:space="0" w:color="auto"/>
        <w:left w:val="none" w:sz="0" w:space="0" w:color="auto"/>
        <w:bottom w:val="none" w:sz="0" w:space="0" w:color="auto"/>
        <w:right w:val="none" w:sz="0" w:space="0" w:color="auto"/>
      </w:divBdr>
    </w:div>
    <w:div w:id="31658772">
      <w:bodyDiv w:val="1"/>
      <w:marLeft w:val="0"/>
      <w:marRight w:val="0"/>
      <w:marTop w:val="0"/>
      <w:marBottom w:val="0"/>
      <w:divBdr>
        <w:top w:val="none" w:sz="0" w:space="0" w:color="auto"/>
        <w:left w:val="none" w:sz="0" w:space="0" w:color="auto"/>
        <w:bottom w:val="none" w:sz="0" w:space="0" w:color="auto"/>
        <w:right w:val="none" w:sz="0" w:space="0" w:color="auto"/>
      </w:divBdr>
    </w:div>
    <w:div w:id="336884777">
      <w:bodyDiv w:val="1"/>
      <w:marLeft w:val="0"/>
      <w:marRight w:val="0"/>
      <w:marTop w:val="0"/>
      <w:marBottom w:val="0"/>
      <w:divBdr>
        <w:top w:val="none" w:sz="0" w:space="0" w:color="auto"/>
        <w:left w:val="none" w:sz="0" w:space="0" w:color="auto"/>
        <w:bottom w:val="none" w:sz="0" w:space="0" w:color="auto"/>
        <w:right w:val="none" w:sz="0" w:space="0" w:color="auto"/>
      </w:divBdr>
    </w:div>
    <w:div w:id="358819035">
      <w:bodyDiv w:val="1"/>
      <w:marLeft w:val="0"/>
      <w:marRight w:val="0"/>
      <w:marTop w:val="0"/>
      <w:marBottom w:val="0"/>
      <w:divBdr>
        <w:top w:val="none" w:sz="0" w:space="0" w:color="auto"/>
        <w:left w:val="none" w:sz="0" w:space="0" w:color="auto"/>
        <w:bottom w:val="none" w:sz="0" w:space="0" w:color="auto"/>
        <w:right w:val="none" w:sz="0" w:space="0" w:color="auto"/>
      </w:divBdr>
    </w:div>
    <w:div w:id="442457852">
      <w:bodyDiv w:val="1"/>
      <w:marLeft w:val="0"/>
      <w:marRight w:val="0"/>
      <w:marTop w:val="0"/>
      <w:marBottom w:val="0"/>
      <w:divBdr>
        <w:top w:val="none" w:sz="0" w:space="0" w:color="auto"/>
        <w:left w:val="none" w:sz="0" w:space="0" w:color="auto"/>
        <w:bottom w:val="none" w:sz="0" w:space="0" w:color="auto"/>
        <w:right w:val="none" w:sz="0" w:space="0" w:color="auto"/>
      </w:divBdr>
    </w:div>
    <w:div w:id="568075576">
      <w:bodyDiv w:val="1"/>
      <w:marLeft w:val="0"/>
      <w:marRight w:val="0"/>
      <w:marTop w:val="0"/>
      <w:marBottom w:val="0"/>
      <w:divBdr>
        <w:top w:val="none" w:sz="0" w:space="0" w:color="auto"/>
        <w:left w:val="none" w:sz="0" w:space="0" w:color="auto"/>
        <w:bottom w:val="none" w:sz="0" w:space="0" w:color="auto"/>
        <w:right w:val="none" w:sz="0" w:space="0" w:color="auto"/>
      </w:divBdr>
    </w:div>
    <w:div w:id="662053085">
      <w:bodyDiv w:val="1"/>
      <w:marLeft w:val="0"/>
      <w:marRight w:val="0"/>
      <w:marTop w:val="0"/>
      <w:marBottom w:val="0"/>
      <w:divBdr>
        <w:top w:val="none" w:sz="0" w:space="0" w:color="auto"/>
        <w:left w:val="none" w:sz="0" w:space="0" w:color="auto"/>
        <w:bottom w:val="none" w:sz="0" w:space="0" w:color="auto"/>
        <w:right w:val="none" w:sz="0" w:space="0" w:color="auto"/>
      </w:divBdr>
    </w:div>
    <w:div w:id="720250308">
      <w:bodyDiv w:val="1"/>
      <w:marLeft w:val="0"/>
      <w:marRight w:val="0"/>
      <w:marTop w:val="0"/>
      <w:marBottom w:val="0"/>
      <w:divBdr>
        <w:top w:val="none" w:sz="0" w:space="0" w:color="auto"/>
        <w:left w:val="none" w:sz="0" w:space="0" w:color="auto"/>
        <w:bottom w:val="none" w:sz="0" w:space="0" w:color="auto"/>
        <w:right w:val="none" w:sz="0" w:space="0" w:color="auto"/>
      </w:divBdr>
    </w:div>
    <w:div w:id="754281763">
      <w:bodyDiv w:val="1"/>
      <w:marLeft w:val="0"/>
      <w:marRight w:val="0"/>
      <w:marTop w:val="0"/>
      <w:marBottom w:val="0"/>
      <w:divBdr>
        <w:top w:val="none" w:sz="0" w:space="0" w:color="auto"/>
        <w:left w:val="none" w:sz="0" w:space="0" w:color="auto"/>
        <w:bottom w:val="none" w:sz="0" w:space="0" w:color="auto"/>
        <w:right w:val="none" w:sz="0" w:space="0" w:color="auto"/>
      </w:divBdr>
    </w:div>
    <w:div w:id="791365968">
      <w:bodyDiv w:val="1"/>
      <w:marLeft w:val="0"/>
      <w:marRight w:val="0"/>
      <w:marTop w:val="0"/>
      <w:marBottom w:val="0"/>
      <w:divBdr>
        <w:top w:val="none" w:sz="0" w:space="0" w:color="auto"/>
        <w:left w:val="none" w:sz="0" w:space="0" w:color="auto"/>
        <w:bottom w:val="none" w:sz="0" w:space="0" w:color="auto"/>
        <w:right w:val="none" w:sz="0" w:space="0" w:color="auto"/>
      </w:divBdr>
    </w:div>
    <w:div w:id="923955101">
      <w:bodyDiv w:val="1"/>
      <w:marLeft w:val="0"/>
      <w:marRight w:val="0"/>
      <w:marTop w:val="0"/>
      <w:marBottom w:val="0"/>
      <w:divBdr>
        <w:top w:val="none" w:sz="0" w:space="0" w:color="auto"/>
        <w:left w:val="none" w:sz="0" w:space="0" w:color="auto"/>
        <w:bottom w:val="none" w:sz="0" w:space="0" w:color="auto"/>
        <w:right w:val="none" w:sz="0" w:space="0" w:color="auto"/>
      </w:divBdr>
    </w:div>
    <w:div w:id="951983396">
      <w:bodyDiv w:val="1"/>
      <w:marLeft w:val="0"/>
      <w:marRight w:val="0"/>
      <w:marTop w:val="0"/>
      <w:marBottom w:val="0"/>
      <w:divBdr>
        <w:top w:val="none" w:sz="0" w:space="0" w:color="auto"/>
        <w:left w:val="none" w:sz="0" w:space="0" w:color="auto"/>
        <w:bottom w:val="none" w:sz="0" w:space="0" w:color="auto"/>
        <w:right w:val="none" w:sz="0" w:space="0" w:color="auto"/>
      </w:divBdr>
    </w:div>
    <w:div w:id="975262558">
      <w:bodyDiv w:val="1"/>
      <w:marLeft w:val="0"/>
      <w:marRight w:val="0"/>
      <w:marTop w:val="0"/>
      <w:marBottom w:val="0"/>
      <w:divBdr>
        <w:top w:val="none" w:sz="0" w:space="0" w:color="auto"/>
        <w:left w:val="none" w:sz="0" w:space="0" w:color="auto"/>
        <w:bottom w:val="none" w:sz="0" w:space="0" w:color="auto"/>
        <w:right w:val="none" w:sz="0" w:space="0" w:color="auto"/>
      </w:divBdr>
    </w:div>
    <w:div w:id="1076627788">
      <w:bodyDiv w:val="1"/>
      <w:marLeft w:val="0"/>
      <w:marRight w:val="0"/>
      <w:marTop w:val="0"/>
      <w:marBottom w:val="0"/>
      <w:divBdr>
        <w:top w:val="none" w:sz="0" w:space="0" w:color="auto"/>
        <w:left w:val="none" w:sz="0" w:space="0" w:color="auto"/>
        <w:bottom w:val="none" w:sz="0" w:space="0" w:color="auto"/>
        <w:right w:val="none" w:sz="0" w:space="0" w:color="auto"/>
      </w:divBdr>
    </w:div>
    <w:div w:id="1128819937">
      <w:bodyDiv w:val="1"/>
      <w:marLeft w:val="0"/>
      <w:marRight w:val="0"/>
      <w:marTop w:val="0"/>
      <w:marBottom w:val="0"/>
      <w:divBdr>
        <w:top w:val="none" w:sz="0" w:space="0" w:color="auto"/>
        <w:left w:val="none" w:sz="0" w:space="0" w:color="auto"/>
        <w:bottom w:val="none" w:sz="0" w:space="0" w:color="auto"/>
        <w:right w:val="none" w:sz="0" w:space="0" w:color="auto"/>
      </w:divBdr>
    </w:div>
    <w:div w:id="1159686720">
      <w:bodyDiv w:val="1"/>
      <w:marLeft w:val="0"/>
      <w:marRight w:val="0"/>
      <w:marTop w:val="0"/>
      <w:marBottom w:val="0"/>
      <w:divBdr>
        <w:top w:val="none" w:sz="0" w:space="0" w:color="auto"/>
        <w:left w:val="none" w:sz="0" w:space="0" w:color="auto"/>
        <w:bottom w:val="none" w:sz="0" w:space="0" w:color="auto"/>
        <w:right w:val="none" w:sz="0" w:space="0" w:color="auto"/>
      </w:divBdr>
    </w:div>
    <w:div w:id="1164468296">
      <w:bodyDiv w:val="1"/>
      <w:marLeft w:val="0"/>
      <w:marRight w:val="0"/>
      <w:marTop w:val="0"/>
      <w:marBottom w:val="0"/>
      <w:divBdr>
        <w:top w:val="none" w:sz="0" w:space="0" w:color="auto"/>
        <w:left w:val="none" w:sz="0" w:space="0" w:color="auto"/>
        <w:bottom w:val="none" w:sz="0" w:space="0" w:color="auto"/>
        <w:right w:val="none" w:sz="0" w:space="0" w:color="auto"/>
      </w:divBdr>
    </w:div>
    <w:div w:id="1183978184">
      <w:bodyDiv w:val="1"/>
      <w:marLeft w:val="0"/>
      <w:marRight w:val="0"/>
      <w:marTop w:val="0"/>
      <w:marBottom w:val="0"/>
      <w:divBdr>
        <w:top w:val="none" w:sz="0" w:space="0" w:color="auto"/>
        <w:left w:val="none" w:sz="0" w:space="0" w:color="auto"/>
        <w:bottom w:val="none" w:sz="0" w:space="0" w:color="auto"/>
        <w:right w:val="none" w:sz="0" w:space="0" w:color="auto"/>
      </w:divBdr>
    </w:div>
    <w:div w:id="1258755336">
      <w:bodyDiv w:val="1"/>
      <w:marLeft w:val="0"/>
      <w:marRight w:val="0"/>
      <w:marTop w:val="0"/>
      <w:marBottom w:val="0"/>
      <w:divBdr>
        <w:top w:val="none" w:sz="0" w:space="0" w:color="auto"/>
        <w:left w:val="none" w:sz="0" w:space="0" w:color="auto"/>
        <w:bottom w:val="none" w:sz="0" w:space="0" w:color="auto"/>
        <w:right w:val="none" w:sz="0" w:space="0" w:color="auto"/>
      </w:divBdr>
    </w:div>
    <w:div w:id="1310789710">
      <w:bodyDiv w:val="1"/>
      <w:marLeft w:val="0"/>
      <w:marRight w:val="0"/>
      <w:marTop w:val="0"/>
      <w:marBottom w:val="0"/>
      <w:divBdr>
        <w:top w:val="none" w:sz="0" w:space="0" w:color="auto"/>
        <w:left w:val="none" w:sz="0" w:space="0" w:color="auto"/>
        <w:bottom w:val="none" w:sz="0" w:space="0" w:color="auto"/>
        <w:right w:val="none" w:sz="0" w:space="0" w:color="auto"/>
      </w:divBdr>
    </w:div>
    <w:div w:id="1357074738">
      <w:bodyDiv w:val="1"/>
      <w:marLeft w:val="0"/>
      <w:marRight w:val="0"/>
      <w:marTop w:val="0"/>
      <w:marBottom w:val="0"/>
      <w:divBdr>
        <w:top w:val="none" w:sz="0" w:space="0" w:color="auto"/>
        <w:left w:val="none" w:sz="0" w:space="0" w:color="auto"/>
        <w:bottom w:val="none" w:sz="0" w:space="0" w:color="auto"/>
        <w:right w:val="none" w:sz="0" w:space="0" w:color="auto"/>
      </w:divBdr>
    </w:div>
    <w:div w:id="1361862131">
      <w:bodyDiv w:val="1"/>
      <w:marLeft w:val="0"/>
      <w:marRight w:val="0"/>
      <w:marTop w:val="0"/>
      <w:marBottom w:val="0"/>
      <w:divBdr>
        <w:top w:val="none" w:sz="0" w:space="0" w:color="auto"/>
        <w:left w:val="none" w:sz="0" w:space="0" w:color="auto"/>
        <w:bottom w:val="none" w:sz="0" w:space="0" w:color="auto"/>
        <w:right w:val="none" w:sz="0" w:space="0" w:color="auto"/>
      </w:divBdr>
    </w:div>
    <w:div w:id="1427578186">
      <w:bodyDiv w:val="1"/>
      <w:marLeft w:val="0"/>
      <w:marRight w:val="0"/>
      <w:marTop w:val="0"/>
      <w:marBottom w:val="0"/>
      <w:divBdr>
        <w:top w:val="none" w:sz="0" w:space="0" w:color="auto"/>
        <w:left w:val="none" w:sz="0" w:space="0" w:color="auto"/>
        <w:bottom w:val="none" w:sz="0" w:space="0" w:color="auto"/>
        <w:right w:val="none" w:sz="0" w:space="0" w:color="auto"/>
      </w:divBdr>
    </w:div>
    <w:div w:id="1526291242">
      <w:bodyDiv w:val="1"/>
      <w:marLeft w:val="0"/>
      <w:marRight w:val="0"/>
      <w:marTop w:val="0"/>
      <w:marBottom w:val="0"/>
      <w:divBdr>
        <w:top w:val="none" w:sz="0" w:space="0" w:color="auto"/>
        <w:left w:val="none" w:sz="0" w:space="0" w:color="auto"/>
        <w:bottom w:val="none" w:sz="0" w:space="0" w:color="auto"/>
        <w:right w:val="none" w:sz="0" w:space="0" w:color="auto"/>
      </w:divBdr>
    </w:div>
    <w:div w:id="1562056446">
      <w:bodyDiv w:val="1"/>
      <w:marLeft w:val="0"/>
      <w:marRight w:val="0"/>
      <w:marTop w:val="0"/>
      <w:marBottom w:val="0"/>
      <w:divBdr>
        <w:top w:val="none" w:sz="0" w:space="0" w:color="auto"/>
        <w:left w:val="none" w:sz="0" w:space="0" w:color="auto"/>
        <w:bottom w:val="none" w:sz="0" w:space="0" w:color="auto"/>
        <w:right w:val="none" w:sz="0" w:space="0" w:color="auto"/>
      </w:divBdr>
    </w:div>
    <w:div w:id="1621839285">
      <w:bodyDiv w:val="1"/>
      <w:marLeft w:val="0"/>
      <w:marRight w:val="0"/>
      <w:marTop w:val="0"/>
      <w:marBottom w:val="0"/>
      <w:divBdr>
        <w:top w:val="none" w:sz="0" w:space="0" w:color="auto"/>
        <w:left w:val="none" w:sz="0" w:space="0" w:color="auto"/>
        <w:bottom w:val="none" w:sz="0" w:space="0" w:color="auto"/>
        <w:right w:val="none" w:sz="0" w:space="0" w:color="auto"/>
      </w:divBdr>
    </w:div>
    <w:div w:id="1694650082">
      <w:bodyDiv w:val="1"/>
      <w:marLeft w:val="0"/>
      <w:marRight w:val="0"/>
      <w:marTop w:val="0"/>
      <w:marBottom w:val="0"/>
      <w:divBdr>
        <w:top w:val="none" w:sz="0" w:space="0" w:color="auto"/>
        <w:left w:val="none" w:sz="0" w:space="0" w:color="auto"/>
        <w:bottom w:val="none" w:sz="0" w:space="0" w:color="auto"/>
        <w:right w:val="none" w:sz="0" w:space="0" w:color="auto"/>
      </w:divBdr>
    </w:div>
    <w:div w:id="1828471427">
      <w:bodyDiv w:val="1"/>
      <w:marLeft w:val="0"/>
      <w:marRight w:val="0"/>
      <w:marTop w:val="0"/>
      <w:marBottom w:val="0"/>
      <w:divBdr>
        <w:top w:val="none" w:sz="0" w:space="0" w:color="auto"/>
        <w:left w:val="none" w:sz="0" w:space="0" w:color="auto"/>
        <w:bottom w:val="none" w:sz="0" w:space="0" w:color="auto"/>
        <w:right w:val="none" w:sz="0" w:space="0" w:color="auto"/>
      </w:divBdr>
    </w:div>
    <w:div w:id="1854764086">
      <w:bodyDiv w:val="1"/>
      <w:marLeft w:val="0"/>
      <w:marRight w:val="0"/>
      <w:marTop w:val="0"/>
      <w:marBottom w:val="0"/>
      <w:divBdr>
        <w:top w:val="none" w:sz="0" w:space="0" w:color="auto"/>
        <w:left w:val="none" w:sz="0" w:space="0" w:color="auto"/>
        <w:bottom w:val="none" w:sz="0" w:space="0" w:color="auto"/>
        <w:right w:val="none" w:sz="0" w:space="0" w:color="auto"/>
      </w:divBdr>
    </w:div>
    <w:div w:id="1914654241">
      <w:bodyDiv w:val="1"/>
      <w:marLeft w:val="0"/>
      <w:marRight w:val="0"/>
      <w:marTop w:val="0"/>
      <w:marBottom w:val="0"/>
      <w:divBdr>
        <w:top w:val="none" w:sz="0" w:space="0" w:color="auto"/>
        <w:left w:val="none" w:sz="0" w:space="0" w:color="auto"/>
        <w:bottom w:val="none" w:sz="0" w:space="0" w:color="auto"/>
        <w:right w:val="none" w:sz="0" w:space="0" w:color="auto"/>
      </w:divBdr>
    </w:div>
    <w:div w:id="1988775108">
      <w:bodyDiv w:val="1"/>
      <w:marLeft w:val="0"/>
      <w:marRight w:val="0"/>
      <w:marTop w:val="0"/>
      <w:marBottom w:val="0"/>
      <w:divBdr>
        <w:top w:val="none" w:sz="0" w:space="0" w:color="auto"/>
        <w:left w:val="none" w:sz="0" w:space="0" w:color="auto"/>
        <w:bottom w:val="none" w:sz="0" w:space="0" w:color="auto"/>
        <w:right w:val="none" w:sz="0" w:space="0" w:color="auto"/>
      </w:divBdr>
    </w:div>
    <w:div w:id="20628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ecurity\FastTrace\FT2%20manuals\Hardware\21790_03_ADPRO_Fasttrace_FT2_FT2X_installation%20manual_hardwar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4DFE-5552-4223-9855-CB328BAD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21790_03_ADPRO_Fasttrace_FT2_FT2X_installation manual_hardware_a4.dotx</Template>
  <TotalTime>8242</TotalTime>
  <Pages>11</Pages>
  <Words>3534</Words>
  <Characters>20146</Characters>
  <Application>Microsoft Office Word</Application>
  <DocSecurity>0</DocSecurity>
  <Lines>167</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VSL</Company>
  <LinksUpToDate>false</LinksUpToDate>
  <CharactersWithSpaces>23633</CharactersWithSpaces>
  <SharedDoc>false</SharedDoc>
  <HLinks>
    <vt:vector size="90" baseType="variant">
      <vt:variant>
        <vt:i4>1179701</vt:i4>
      </vt:variant>
      <vt:variant>
        <vt:i4>86</vt:i4>
      </vt:variant>
      <vt:variant>
        <vt:i4>0</vt:i4>
      </vt:variant>
      <vt:variant>
        <vt:i4>5</vt:i4>
      </vt:variant>
      <vt:variant>
        <vt:lpwstr/>
      </vt:variant>
      <vt:variant>
        <vt:lpwstr>_Toc256763744</vt:lpwstr>
      </vt:variant>
      <vt:variant>
        <vt:i4>1179701</vt:i4>
      </vt:variant>
      <vt:variant>
        <vt:i4>80</vt:i4>
      </vt:variant>
      <vt:variant>
        <vt:i4>0</vt:i4>
      </vt:variant>
      <vt:variant>
        <vt:i4>5</vt:i4>
      </vt:variant>
      <vt:variant>
        <vt:lpwstr/>
      </vt:variant>
      <vt:variant>
        <vt:lpwstr>_Toc256763743</vt:lpwstr>
      </vt:variant>
      <vt:variant>
        <vt:i4>1179701</vt:i4>
      </vt:variant>
      <vt:variant>
        <vt:i4>74</vt:i4>
      </vt:variant>
      <vt:variant>
        <vt:i4>0</vt:i4>
      </vt:variant>
      <vt:variant>
        <vt:i4>5</vt:i4>
      </vt:variant>
      <vt:variant>
        <vt:lpwstr/>
      </vt:variant>
      <vt:variant>
        <vt:lpwstr>_Toc256763742</vt:lpwstr>
      </vt:variant>
      <vt:variant>
        <vt:i4>1179701</vt:i4>
      </vt:variant>
      <vt:variant>
        <vt:i4>68</vt:i4>
      </vt:variant>
      <vt:variant>
        <vt:i4>0</vt:i4>
      </vt:variant>
      <vt:variant>
        <vt:i4>5</vt:i4>
      </vt:variant>
      <vt:variant>
        <vt:lpwstr/>
      </vt:variant>
      <vt:variant>
        <vt:lpwstr>_Toc256763741</vt:lpwstr>
      </vt:variant>
      <vt:variant>
        <vt:i4>1179701</vt:i4>
      </vt:variant>
      <vt:variant>
        <vt:i4>62</vt:i4>
      </vt:variant>
      <vt:variant>
        <vt:i4>0</vt:i4>
      </vt:variant>
      <vt:variant>
        <vt:i4>5</vt:i4>
      </vt:variant>
      <vt:variant>
        <vt:lpwstr/>
      </vt:variant>
      <vt:variant>
        <vt:lpwstr>_Toc256763740</vt:lpwstr>
      </vt:variant>
      <vt:variant>
        <vt:i4>1376309</vt:i4>
      </vt:variant>
      <vt:variant>
        <vt:i4>56</vt:i4>
      </vt:variant>
      <vt:variant>
        <vt:i4>0</vt:i4>
      </vt:variant>
      <vt:variant>
        <vt:i4>5</vt:i4>
      </vt:variant>
      <vt:variant>
        <vt:lpwstr/>
      </vt:variant>
      <vt:variant>
        <vt:lpwstr>_Toc256763739</vt:lpwstr>
      </vt:variant>
      <vt:variant>
        <vt:i4>1376309</vt:i4>
      </vt:variant>
      <vt:variant>
        <vt:i4>50</vt:i4>
      </vt:variant>
      <vt:variant>
        <vt:i4>0</vt:i4>
      </vt:variant>
      <vt:variant>
        <vt:i4>5</vt:i4>
      </vt:variant>
      <vt:variant>
        <vt:lpwstr/>
      </vt:variant>
      <vt:variant>
        <vt:lpwstr>_Toc256763738</vt:lpwstr>
      </vt:variant>
      <vt:variant>
        <vt:i4>1376309</vt:i4>
      </vt:variant>
      <vt:variant>
        <vt:i4>44</vt:i4>
      </vt:variant>
      <vt:variant>
        <vt:i4>0</vt:i4>
      </vt:variant>
      <vt:variant>
        <vt:i4>5</vt:i4>
      </vt:variant>
      <vt:variant>
        <vt:lpwstr/>
      </vt:variant>
      <vt:variant>
        <vt:lpwstr>_Toc256763737</vt:lpwstr>
      </vt:variant>
      <vt:variant>
        <vt:i4>1376309</vt:i4>
      </vt:variant>
      <vt:variant>
        <vt:i4>38</vt:i4>
      </vt:variant>
      <vt:variant>
        <vt:i4>0</vt:i4>
      </vt:variant>
      <vt:variant>
        <vt:i4>5</vt:i4>
      </vt:variant>
      <vt:variant>
        <vt:lpwstr/>
      </vt:variant>
      <vt:variant>
        <vt:lpwstr>_Toc256763736</vt:lpwstr>
      </vt:variant>
      <vt:variant>
        <vt:i4>1376309</vt:i4>
      </vt:variant>
      <vt:variant>
        <vt:i4>32</vt:i4>
      </vt:variant>
      <vt:variant>
        <vt:i4>0</vt:i4>
      </vt:variant>
      <vt:variant>
        <vt:i4>5</vt:i4>
      </vt:variant>
      <vt:variant>
        <vt:lpwstr/>
      </vt:variant>
      <vt:variant>
        <vt:lpwstr>_Toc256763735</vt:lpwstr>
      </vt:variant>
      <vt:variant>
        <vt:i4>1376309</vt:i4>
      </vt:variant>
      <vt:variant>
        <vt:i4>26</vt:i4>
      </vt:variant>
      <vt:variant>
        <vt:i4>0</vt:i4>
      </vt:variant>
      <vt:variant>
        <vt:i4>5</vt:i4>
      </vt:variant>
      <vt:variant>
        <vt:lpwstr/>
      </vt:variant>
      <vt:variant>
        <vt:lpwstr>_Toc256763734</vt:lpwstr>
      </vt:variant>
      <vt:variant>
        <vt:i4>1376309</vt:i4>
      </vt:variant>
      <vt:variant>
        <vt:i4>20</vt:i4>
      </vt:variant>
      <vt:variant>
        <vt:i4>0</vt:i4>
      </vt:variant>
      <vt:variant>
        <vt:i4>5</vt:i4>
      </vt:variant>
      <vt:variant>
        <vt:lpwstr/>
      </vt:variant>
      <vt:variant>
        <vt:lpwstr>_Toc256763733</vt:lpwstr>
      </vt:variant>
      <vt:variant>
        <vt:i4>1376309</vt:i4>
      </vt:variant>
      <vt:variant>
        <vt:i4>14</vt:i4>
      </vt:variant>
      <vt:variant>
        <vt:i4>0</vt:i4>
      </vt:variant>
      <vt:variant>
        <vt:i4>5</vt:i4>
      </vt:variant>
      <vt:variant>
        <vt:lpwstr/>
      </vt:variant>
      <vt:variant>
        <vt:lpwstr>_Toc256763732</vt:lpwstr>
      </vt:variant>
      <vt:variant>
        <vt:i4>1376309</vt:i4>
      </vt:variant>
      <vt:variant>
        <vt:i4>8</vt:i4>
      </vt:variant>
      <vt:variant>
        <vt:i4>0</vt:i4>
      </vt:variant>
      <vt:variant>
        <vt:i4>5</vt:i4>
      </vt:variant>
      <vt:variant>
        <vt:lpwstr/>
      </vt:variant>
      <vt:variant>
        <vt:lpwstr>_Toc256763731</vt:lpwstr>
      </vt:variant>
      <vt:variant>
        <vt:i4>1376309</vt:i4>
      </vt:variant>
      <vt:variant>
        <vt:i4>2</vt:i4>
      </vt:variant>
      <vt:variant>
        <vt:i4>0</vt:i4>
      </vt:variant>
      <vt:variant>
        <vt:i4>5</vt:i4>
      </vt:variant>
      <vt:variant>
        <vt:lpwstr/>
      </vt:variant>
      <vt:variant>
        <vt:lpwstr>_Toc256763730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Nouran Hassoun</dc:creator>
  <cp:lastModifiedBy>Vayeda, Nitin</cp:lastModifiedBy>
  <cp:revision>91</cp:revision>
  <cp:lastPrinted>2014-11-12T11:28:00Z</cp:lastPrinted>
  <dcterms:created xsi:type="dcterms:W3CDTF">2018-07-08T05:36:00Z</dcterms:created>
  <dcterms:modified xsi:type="dcterms:W3CDTF">2018-07-19T13:49:00Z</dcterms:modified>
</cp:coreProperties>
</file>