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D5038" w:rsidRDefault="002D5038" w:rsidP="002D5038">
      <w:pPr>
        <w:pStyle w:val="NoSpacing"/>
      </w:pPr>
      <w:bookmarkStart w:id="0" w:name="_GoBack"/>
      <w:bookmarkEnd w:id="0"/>
    </w:p>
    <w:p w14:paraId="0A37501D" w14:textId="77777777" w:rsidR="002D5038" w:rsidRDefault="002D5038" w:rsidP="002D5038">
      <w:pPr>
        <w:pStyle w:val="NoSpacing"/>
      </w:pPr>
    </w:p>
    <w:p w14:paraId="72EACBC1" w14:textId="77777777" w:rsidR="002D5038" w:rsidRPr="009B5274" w:rsidRDefault="002D5038" w:rsidP="00AF498C">
      <w:pPr>
        <w:autoSpaceDE w:val="0"/>
        <w:autoSpaceDN w:val="0"/>
        <w:adjustRightInd w:val="0"/>
        <w:rPr>
          <w:rFonts w:ascii="Calibri" w:hAnsi="Calibri" w:cs="HelveticaLTStd-Light"/>
          <w:b/>
          <w:szCs w:val="24"/>
        </w:rPr>
      </w:pPr>
      <w:r w:rsidRPr="009B5274">
        <w:rPr>
          <w:rFonts w:ascii="Calibri" w:hAnsi="Calibri" w:cs="HelveticaLTStd-Light"/>
          <w:b/>
          <w:szCs w:val="24"/>
        </w:rPr>
        <w:t xml:space="preserve">System Sensor </w:t>
      </w:r>
      <w:r w:rsidR="00292727">
        <w:rPr>
          <w:rFonts w:ascii="Calibri" w:hAnsi="Calibri" w:cs="HelveticaLTStd-Light"/>
          <w:b/>
          <w:szCs w:val="24"/>
        </w:rPr>
        <w:t>OSI</w:t>
      </w:r>
      <w:r w:rsidR="0054503A">
        <w:rPr>
          <w:rFonts w:ascii="Calibri" w:hAnsi="Calibri" w:cs="HelveticaLTStd-Light"/>
          <w:b/>
          <w:szCs w:val="24"/>
        </w:rPr>
        <w:t>-R-SS</w:t>
      </w:r>
      <w:r w:rsidR="00AF498C" w:rsidRPr="00AF498C">
        <w:rPr>
          <w:rFonts w:ascii="Calibri" w:hAnsi="Calibri" w:cs="HelveticaLTStd-Light"/>
          <w:b/>
          <w:szCs w:val="24"/>
        </w:rPr>
        <w:t xml:space="preserve"> Beam Smoke Detector</w:t>
      </w:r>
    </w:p>
    <w:p w14:paraId="5DAB6C7B" w14:textId="77777777" w:rsidR="0054503A" w:rsidRDefault="0054503A" w:rsidP="0054503A">
      <w:pPr>
        <w:autoSpaceDE w:val="0"/>
        <w:autoSpaceDN w:val="0"/>
        <w:adjustRightInd w:val="0"/>
        <w:rPr>
          <w:rFonts w:ascii="Calibri" w:hAnsi="Calibri"/>
        </w:rPr>
      </w:pPr>
    </w:p>
    <w:p w14:paraId="48A9EDE4" w14:textId="77777777" w:rsidR="0054503A" w:rsidRPr="0054503A" w:rsidRDefault="0054503A" w:rsidP="0054503A">
      <w:pPr>
        <w:autoSpaceDE w:val="0"/>
        <w:autoSpaceDN w:val="0"/>
        <w:adjustRightInd w:val="0"/>
        <w:rPr>
          <w:rFonts w:ascii="Calibri" w:hAnsi="Calibri"/>
          <w:b/>
        </w:rPr>
      </w:pPr>
      <w:r w:rsidRPr="0054503A">
        <w:rPr>
          <w:rFonts w:ascii="Calibri" w:hAnsi="Calibri"/>
          <w:b/>
        </w:rPr>
        <w:t>Architectural/Engineering Specifications</w:t>
      </w:r>
    </w:p>
    <w:p w14:paraId="76336964" w14:textId="69E15E26" w:rsidR="0054503A" w:rsidRDefault="3F19B2DF" w:rsidP="3F19B2DF">
      <w:pPr>
        <w:autoSpaceDE w:val="0"/>
        <w:autoSpaceDN w:val="0"/>
        <w:adjustRightInd w:val="0"/>
        <w:rPr>
          <w:rFonts w:ascii="Calibri" w:hAnsi="Calibri"/>
        </w:rPr>
      </w:pPr>
      <w:r w:rsidRPr="3F19B2DF">
        <w:rPr>
          <w:rFonts w:ascii="Calibri" w:hAnsi="Calibri"/>
        </w:rPr>
        <w:t xml:space="preserve">Smoke detector shall be a System Sensor beam type smoke detector model number OSI-R-SS, listed to Underwriters Laboratories UL 268 for Fire Protection Signaling Systems. The detector shall be a 4-Wire conventional reflected beam smoke detector. The detector shall include a transmitter and receiver both within the detector unit (imager). The detector shall include a reflector. The detector shall allow for beam alignment between the detector and the reflector to be done at the detector. The detector shall have automatic sensitivity settings. The detector shall be rated for use in temperatures between 32° F and 100° F. The Operating Humidity Range shall be 0 to 95% RH non-condensing. An internal heater shall be provided to prevent condensation build-up in the detector when installed in low temperatures.  An optional heater shall be available for the reflector. Protection range shall be 16 ft. to 328 ft.  Optical filters shall be available for a calibrated test to be performed.  An optional unit shall be available that shall allow a remote electronic smoke simulated test at ground level.  </w:t>
      </w:r>
    </w:p>
    <w:p w14:paraId="02EB378F" w14:textId="77777777" w:rsidR="002A7A51" w:rsidRPr="00DB1D46" w:rsidRDefault="002A7A51" w:rsidP="0054503A">
      <w:pPr>
        <w:autoSpaceDE w:val="0"/>
        <w:autoSpaceDN w:val="0"/>
        <w:adjustRightInd w:val="0"/>
        <w:rPr>
          <w:rFonts w:ascii="Calibri" w:hAnsi="Calibri"/>
        </w:rPr>
      </w:pPr>
    </w:p>
    <w:p w14:paraId="1D7708AD" w14:textId="77777777" w:rsidR="0054503A" w:rsidRPr="0054503A" w:rsidRDefault="0054503A" w:rsidP="0054503A">
      <w:pPr>
        <w:autoSpaceDE w:val="0"/>
        <w:autoSpaceDN w:val="0"/>
        <w:adjustRightInd w:val="0"/>
        <w:rPr>
          <w:rFonts w:ascii="Calibri" w:hAnsi="Calibri"/>
          <w:b/>
        </w:rPr>
      </w:pPr>
      <w:r w:rsidRPr="0054503A">
        <w:rPr>
          <w:rFonts w:ascii="Calibri" w:hAnsi="Calibri"/>
          <w:b/>
        </w:rPr>
        <w:t>Electrical Specifications</w:t>
      </w:r>
    </w:p>
    <w:p w14:paraId="5C32BEB3" w14:textId="258A8ACD" w:rsidR="0054503A" w:rsidRDefault="3F19B2DF" w:rsidP="3F19B2DF">
      <w:pPr>
        <w:autoSpaceDE w:val="0"/>
        <w:autoSpaceDN w:val="0"/>
        <w:adjustRightInd w:val="0"/>
        <w:rPr>
          <w:rFonts w:ascii="Calibri" w:hAnsi="Calibri"/>
        </w:rPr>
      </w:pPr>
      <w:r w:rsidRPr="3F19B2DF">
        <w:rPr>
          <w:rFonts w:ascii="Calibri" w:hAnsi="Calibri"/>
        </w:rPr>
        <w:t>The detector (imager) shall be powered from an external power supply at a nominal value of 12/24.  The Operating Voltage shall be; Nominal: 12/24VDC, Minimum: 10.2VDC, Maximum: 32.0VDC.  The Maximum Standby Current shall be 11mA at 24 VDC. The Maximum Alarm Current shall be 12mA at 24 VDC.</w:t>
      </w:r>
    </w:p>
    <w:p w14:paraId="6A05A809" w14:textId="77777777" w:rsidR="002A7A51" w:rsidRDefault="002A7A51" w:rsidP="002A7A51">
      <w:pPr>
        <w:autoSpaceDE w:val="0"/>
        <w:autoSpaceDN w:val="0"/>
        <w:adjustRightInd w:val="0"/>
        <w:rPr>
          <w:rFonts w:ascii="Calibri" w:hAnsi="Calibri"/>
        </w:rPr>
      </w:pPr>
    </w:p>
    <w:p w14:paraId="0A629AB3" w14:textId="77777777" w:rsidR="0054503A" w:rsidRPr="0054503A" w:rsidRDefault="0054503A" w:rsidP="0054503A">
      <w:pPr>
        <w:autoSpaceDE w:val="0"/>
        <w:autoSpaceDN w:val="0"/>
        <w:adjustRightInd w:val="0"/>
        <w:rPr>
          <w:rFonts w:ascii="Calibri" w:hAnsi="Calibri"/>
          <w:b/>
        </w:rPr>
      </w:pPr>
      <w:r w:rsidRPr="0054503A">
        <w:rPr>
          <w:rFonts w:ascii="Calibri" w:hAnsi="Calibri"/>
          <w:b/>
        </w:rPr>
        <w:t>Physical Specifications</w:t>
      </w:r>
    </w:p>
    <w:p w14:paraId="5F057CE0" w14:textId="034FD0B3" w:rsidR="0054503A" w:rsidRDefault="3F19B2DF" w:rsidP="3F19B2DF">
      <w:pPr>
        <w:autoSpaceDE w:val="0"/>
        <w:autoSpaceDN w:val="0"/>
        <w:adjustRightInd w:val="0"/>
        <w:rPr>
          <w:rFonts w:ascii="Calibri" w:hAnsi="Calibri"/>
        </w:rPr>
      </w:pPr>
      <w:r w:rsidRPr="3F19B2DF">
        <w:rPr>
          <w:rFonts w:ascii="Calibri" w:hAnsi="Calibri"/>
        </w:rPr>
        <w:t xml:space="preserve">The OSI-R-SS detector dimensions shall be 10.0 inches (254 mm) height; 6.0 inches (152.4 mm) width; 4.5 inches (114.3 mm) depth. The reflector dimensions shall be </w:t>
      </w:r>
      <w:r w:rsidR="00B025EE">
        <w:rPr>
          <w:rFonts w:ascii="Calibri" w:hAnsi="Calibri"/>
        </w:rPr>
        <w:t>7.87</w:t>
      </w:r>
      <w:r w:rsidRPr="3F19B2DF">
        <w:rPr>
          <w:rFonts w:ascii="Calibri" w:hAnsi="Calibri"/>
        </w:rPr>
        <w:t xml:space="preserve"> inches (</w:t>
      </w:r>
      <w:r w:rsidR="00B025EE">
        <w:rPr>
          <w:rFonts w:ascii="Calibri" w:hAnsi="Calibri"/>
        </w:rPr>
        <w:t>200</w:t>
      </w:r>
      <w:r w:rsidRPr="3F19B2DF">
        <w:rPr>
          <w:rFonts w:ascii="Calibri" w:hAnsi="Calibri"/>
        </w:rPr>
        <w:t xml:space="preserve"> mm) wide; </w:t>
      </w:r>
      <w:r w:rsidR="00B025EE">
        <w:rPr>
          <w:rFonts w:ascii="Calibri" w:hAnsi="Calibri"/>
        </w:rPr>
        <w:t>9.06</w:t>
      </w:r>
      <w:r w:rsidRPr="3F19B2DF">
        <w:rPr>
          <w:rFonts w:ascii="Calibri" w:hAnsi="Calibri"/>
        </w:rPr>
        <w:t xml:space="preserve"> inches (2</w:t>
      </w:r>
      <w:r w:rsidR="00B025EE">
        <w:rPr>
          <w:rFonts w:ascii="Calibri" w:hAnsi="Calibri"/>
        </w:rPr>
        <w:t>30</w:t>
      </w:r>
      <w:r w:rsidRPr="3F19B2DF">
        <w:rPr>
          <w:rFonts w:ascii="Calibri" w:hAnsi="Calibri"/>
        </w:rPr>
        <w:t xml:space="preserve"> mm) height. The approximate detector weight shall be 2.48 pounds (1.12 kilograms). The approximate shipping weight including the reflector shall be 3.91 pounds (1.77 kilograms). The Input Terminals shall be 14 AWG (</w:t>
      </w:r>
      <w:r w:rsidRPr="3F19B2DF">
        <w:rPr>
          <w:rFonts w:ascii="Calibri" w:eastAsia="Calibri" w:hAnsi="Calibri" w:cs="Calibri"/>
          <w:szCs w:val="24"/>
          <w:lang w:val="ja"/>
        </w:rPr>
        <w:t>2.08 mm²)</w:t>
      </w:r>
      <w:r w:rsidRPr="3F19B2DF">
        <w:rPr>
          <w:rFonts w:ascii="Calibri" w:hAnsi="Calibri"/>
        </w:rPr>
        <w:t xml:space="preserve">. The detector (imager) shall be adjustable 50° horizontally and 20° vertically.  The reflector shall be adjustable 10°. </w:t>
      </w:r>
    </w:p>
    <w:p w14:paraId="5A39BBE3" w14:textId="77777777" w:rsidR="0054503A" w:rsidRDefault="0054503A" w:rsidP="0054503A">
      <w:pPr>
        <w:autoSpaceDE w:val="0"/>
        <w:autoSpaceDN w:val="0"/>
        <w:adjustRightInd w:val="0"/>
        <w:rPr>
          <w:rFonts w:ascii="Calibri" w:hAnsi="Calibri"/>
        </w:rPr>
      </w:pPr>
    </w:p>
    <w:p w14:paraId="295101DA" w14:textId="77777777" w:rsidR="0054503A" w:rsidRPr="0054503A" w:rsidRDefault="0054503A" w:rsidP="0054503A">
      <w:pPr>
        <w:autoSpaceDE w:val="0"/>
        <w:autoSpaceDN w:val="0"/>
        <w:adjustRightInd w:val="0"/>
        <w:rPr>
          <w:rFonts w:ascii="Calibri" w:hAnsi="Calibri"/>
          <w:b/>
        </w:rPr>
      </w:pPr>
      <w:r w:rsidRPr="0054503A">
        <w:rPr>
          <w:rFonts w:ascii="Calibri" w:hAnsi="Calibri"/>
          <w:b/>
        </w:rPr>
        <w:t xml:space="preserve">LED Modes </w:t>
      </w:r>
    </w:p>
    <w:p w14:paraId="340A83D1" w14:textId="7D5A85C8" w:rsidR="0054503A" w:rsidRPr="00DB1D46" w:rsidRDefault="3F19B2DF" w:rsidP="3F19B2DF">
      <w:pPr>
        <w:autoSpaceDE w:val="0"/>
        <w:autoSpaceDN w:val="0"/>
        <w:adjustRightInd w:val="0"/>
        <w:rPr>
          <w:rFonts w:ascii="Calibri" w:hAnsi="Calibri"/>
        </w:rPr>
      </w:pPr>
      <w:r w:rsidRPr="3F19B2DF">
        <w:rPr>
          <w:rFonts w:ascii="Calibri" w:hAnsi="Calibri"/>
        </w:rPr>
        <w:t xml:space="preserve">In Normal (standby) mode, the local LED shall blink Green every 5 seconds. In Trouble mode, the local LED shall blink Yellow. In Alarm mode, the local LED shall be solid Red. During alignment, the arrow LEDs on the detector (imager) shall guide the alignment of the detector (imager) to the reflector.  </w:t>
      </w:r>
    </w:p>
    <w:sectPr w:rsidR="0054503A" w:rsidRPr="00DB1D46">
      <w:footerReference w:type="default" r:id="rId10"/>
      <w:footerReference w:type="first" r:id="rId11"/>
      <w:type w:val="continuous"/>
      <w:pgSz w:w="12240" w:h="15840"/>
      <w:pgMar w:top="1440" w:right="1440" w:bottom="720" w:left="144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45F5" w14:textId="77777777" w:rsidR="00147B75" w:rsidRDefault="00147B75">
      <w:r>
        <w:separator/>
      </w:r>
    </w:p>
  </w:endnote>
  <w:endnote w:type="continuationSeparator" w:id="0">
    <w:p w14:paraId="2DAB808A" w14:textId="77777777" w:rsidR="00147B75" w:rsidRDefault="0014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LTStd-Light">
    <w:panose1 w:val="00000000000000000000"/>
    <w:charset w:val="00"/>
    <w:family w:val="auto"/>
    <w:notTrueType/>
    <w:pitch w:val="default"/>
    <w:sig w:usb0="00000003"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1E4C" w14:textId="77777777" w:rsidR="00344CDA" w:rsidRDefault="00344CDA">
    <w:pPr>
      <w:pStyle w:val="Footer"/>
      <w:tabs>
        <w:tab w:val="left" w:pos="81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436E6" w14:textId="77777777" w:rsidR="00344CDA" w:rsidRDefault="00344CDA">
    <w:pPr>
      <w:pStyle w:val="Footer"/>
      <w:tabs>
        <w:tab w:val="clear" w:pos="4320"/>
        <w:tab w:val="clear" w:pos="8640"/>
        <w:tab w:val="left" w:pos="7200"/>
      </w:tabs>
      <w:ind w:left="720"/>
      <w:rPr>
        <w:i/>
        <w:sz w:val="20"/>
      </w:rPr>
    </w:pPr>
    <w:r>
      <w:rPr>
        <w:sz w:val="20"/>
      </w:rPr>
      <w:tab/>
    </w:r>
    <w:r>
      <w:rPr>
        <w:b/>
        <w:sz w:val="20"/>
      </w:rPr>
      <w:t>System Sensor</w:t>
    </w:r>
  </w:p>
  <w:p w14:paraId="3D17234B" w14:textId="77777777" w:rsidR="00344CDA" w:rsidRDefault="00344CDA">
    <w:pPr>
      <w:pStyle w:val="Footer"/>
      <w:tabs>
        <w:tab w:val="clear" w:pos="4320"/>
        <w:tab w:val="clear" w:pos="8640"/>
        <w:tab w:val="left" w:pos="7200"/>
      </w:tabs>
      <w:ind w:left="720"/>
      <w:rPr>
        <w:sz w:val="20"/>
      </w:rPr>
    </w:pPr>
    <w:r>
      <w:rPr>
        <w:i/>
        <w:sz w:val="20"/>
      </w:rPr>
      <w:tab/>
    </w:r>
    <w:smartTag w:uri="urn:schemas-microsoft-com:office:smarttags" w:element="address">
      <w:smartTag w:uri="urn:schemas-microsoft-com:office:smarttags" w:element="Street">
        <w:r>
          <w:rPr>
            <w:sz w:val="20"/>
          </w:rPr>
          <w:t>3825 Ohio Avenue</w:t>
        </w:r>
      </w:smartTag>
      <w:r>
        <w:rPr>
          <w:sz w:val="20"/>
        </w:rPr>
        <w:br/>
      </w:r>
      <w:r>
        <w:rPr>
          <w:sz w:val="20"/>
        </w:rPr>
        <w:tab/>
      </w:r>
      <w:smartTag w:uri="urn:schemas-microsoft-com:office:smarttags" w:element="City">
        <w:r>
          <w:rPr>
            <w:sz w:val="20"/>
          </w:rPr>
          <w:t>St. Charles</w:t>
        </w:r>
      </w:smartTag>
      <w:r>
        <w:rPr>
          <w:sz w:val="20"/>
        </w:rPr>
        <w:t xml:space="preserve">, </w:t>
      </w:r>
      <w:smartTag w:uri="urn:schemas-microsoft-com:office:smarttags" w:element="State">
        <w:r>
          <w:rPr>
            <w:sz w:val="20"/>
          </w:rPr>
          <w:t>Illinois</w:t>
        </w:r>
      </w:smartTag>
      <w:r>
        <w:rPr>
          <w:sz w:val="20"/>
        </w:rPr>
        <w:t xml:space="preserve"> </w:t>
      </w:r>
      <w:smartTag w:uri="urn:schemas-microsoft-com:office:smarttags" w:element="PostalCode">
        <w:r>
          <w:rPr>
            <w:sz w:val="20"/>
          </w:rPr>
          <w:t>60174</w:t>
        </w:r>
      </w:smartTag>
    </w:smartTag>
    <w:r>
      <w:rPr>
        <w:sz w:val="20"/>
      </w:rPr>
      <w:br/>
    </w:r>
    <w:r>
      <w:rPr>
        <w:sz w:val="20"/>
      </w:rPr>
      <w:tab/>
      <w:t>Telephone: 630-377-6580</w:t>
    </w:r>
    <w:r>
      <w:rPr>
        <w:sz w:val="20"/>
      </w:rPr>
      <w:br/>
    </w:r>
    <w:r>
      <w:rPr>
        <w:sz w:val="20"/>
      </w:rPr>
      <w:tab/>
      <w:t>Fax: 630-377-6495</w:t>
    </w:r>
  </w:p>
  <w:p w14:paraId="66E36D71" w14:textId="77777777" w:rsidR="00344CDA" w:rsidRDefault="00344CDA">
    <w:pPr>
      <w:pStyle w:val="Footer"/>
      <w:tabs>
        <w:tab w:val="clear" w:pos="4320"/>
        <w:tab w:val="clear" w:pos="8640"/>
        <w:tab w:val="left" w:pos="7200"/>
      </w:tabs>
      <w:ind w:left="720"/>
      <w:rPr>
        <w:i/>
      </w:rPr>
    </w:pPr>
    <w:r>
      <w:rPr>
        <w:sz w:val="20"/>
      </w:rPr>
      <w:tab/>
    </w:r>
    <w:r>
      <w:rPr>
        <w:i/>
        <w:sz w:val="20"/>
      </w:rPr>
      <w:t>www.systemsensor.com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EFAF" w14:textId="77777777" w:rsidR="00147B75" w:rsidRDefault="00147B75">
      <w:r>
        <w:separator/>
      </w:r>
    </w:p>
  </w:footnote>
  <w:footnote w:type="continuationSeparator" w:id="0">
    <w:p w14:paraId="03F29A3D" w14:textId="77777777" w:rsidR="00147B75" w:rsidRDefault="00147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4F80"/>
    <w:multiLevelType w:val="singleLevel"/>
    <w:tmpl w:val="7570E2BA"/>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108162DC"/>
    <w:multiLevelType w:val="hybridMultilevel"/>
    <w:tmpl w:val="B6A8FF90"/>
    <w:lvl w:ilvl="0" w:tplc="D7740558">
      <w:start w:val="1"/>
      <w:numFmt w:val="bullet"/>
      <w:lvlText w:val="–"/>
      <w:lvlJc w:val="left"/>
      <w:pPr>
        <w:tabs>
          <w:tab w:val="num" w:pos="720"/>
        </w:tabs>
        <w:ind w:left="720" w:hanging="360"/>
      </w:pPr>
      <w:rPr>
        <w:rFonts w:ascii="Times New Roman" w:hAnsi="Times New Roman" w:hint="default"/>
      </w:rPr>
    </w:lvl>
    <w:lvl w:ilvl="1" w:tplc="63B24334">
      <w:start w:val="150"/>
      <w:numFmt w:val="bullet"/>
      <w:lvlText w:val="–"/>
      <w:lvlJc w:val="left"/>
      <w:pPr>
        <w:tabs>
          <w:tab w:val="num" w:pos="1440"/>
        </w:tabs>
        <w:ind w:left="1440" w:hanging="360"/>
      </w:pPr>
      <w:rPr>
        <w:rFonts w:ascii="Times New Roman" w:hAnsi="Times New Roman" w:hint="default"/>
      </w:rPr>
    </w:lvl>
    <w:lvl w:ilvl="2" w:tplc="ACD034E0">
      <w:start w:val="150"/>
      <w:numFmt w:val="bullet"/>
      <w:lvlText w:val="•"/>
      <w:lvlJc w:val="left"/>
      <w:pPr>
        <w:tabs>
          <w:tab w:val="num" w:pos="2160"/>
        </w:tabs>
        <w:ind w:left="2160" w:hanging="360"/>
      </w:pPr>
      <w:rPr>
        <w:rFonts w:ascii="Times New Roman" w:hAnsi="Times New Roman" w:hint="default"/>
      </w:rPr>
    </w:lvl>
    <w:lvl w:ilvl="3" w:tplc="DCF089A2" w:tentative="1">
      <w:start w:val="1"/>
      <w:numFmt w:val="bullet"/>
      <w:lvlText w:val="–"/>
      <w:lvlJc w:val="left"/>
      <w:pPr>
        <w:tabs>
          <w:tab w:val="num" w:pos="2880"/>
        </w:tabs>
        <w:ind w:left="2880" w:hanging="360"/>
      </w:pPr>
      <w:rPr>
        <w:rFonts w:ascii="Times New Roman" w:hAnsi="Times New Roman" w:hint="default"/>
      </w:rPr>
    </w:lvl>
    <w:lvl w:ilvl="4" w:tplc="7672590C" w:tentative="1">
      <w:start w:val="1"/>
      <w:numFmt w:val="bullet"/>
      <w:lvlText w:val="–"/>
      <w:lvlJc w:val="left"/>
      <w:pPr>
        <w:tabs>
          <w:tab w:val="num" w:pos="3600"/>
        </w:tabs>
        <w:ind w:left="3600" w:hanging="360"/>
      </w:pPr>
      <w:rPr>
        <w:rFonts w:ascii="Times New Roman" w:hAnsi="Times New Roman" w:hint="default"/>
      </w:rPr>
    </w:lvl>
    <w:lvl w:ilvl="5" w:tplc="AA643AC2" w:tentative="1">
      <w:start w:val="1"/>
      <w:numFmt w:val="bullet"/>
      <w:lvlText w:val="–"/>
      <w:lvlJc w:val="left"/>
      <w:pPr>
        <w:tabs>
          <w:tab w:val="num" w:pos="4320"/>
        </w:tabs>
        <w:ind w:left="4320" w:hanging="360"/>
      </w:pPr>
      <w:rPr>
        <w:rFonts w:ascii="Times New Roman" w:hAnsi="Times New Roman" w:hint="default"/>
      </w:rPr>
    </w:lvl>
    <w:lvl w:ilvl="6" w:tplc="9B0ECE54" w:tentative="1">
      <w:start w:val="1"/>
      <w:numFmt w:val="bullet"/>
      <w:lvlText w:val="–"/>
      <w:lvlJc w:val="left"/>
      <w:pPr>
        <w:tabs>
          <w:tab w:val="num" w:pos="5040"/>
        </w:tabs>
        <w:ind w:left="5040" w:hanging="360"/>
      </w:pPr>
      <w:rPr>
        <w:rFonts w:ascii="Times New Roman" w:hAnsi="Times New Roman" w:hint="default"/>
      </w:rPr>
    </w:lvl>
    <w:lvl w:ilvl="7" w:tplc="E6EEC452" w:tentative="1">
      <w:start w:val="1"/>
      <w:numFmt w:val="bullet"/>
      <w:lvlText w:val="–"/>
      <w:lvlJc w:val="left"/>
      <w:pPr>
        <w:tabs>
          <w:tab w:val="num" w:pos="5760"/>
        </w:tabs>
        <w:ind w:left="5760" w:hanging="360"/>
      </w:pPr>
      <w:rPr>
        <w:rFonts w:ascii="Times New Roman" w:hAnsi="Times New Roman" w:hint="default"/>
      </w:rPr>
    </w:lvl>
    <w:lvl w:ilvl="8" w:tplc="19F897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0165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BE7BB6"/>
    <w:multiLevelType w:val="hybridMultilevel"/>
    <w:tmpl w:val="70C0D77C"/>
    <w:lvl w:ilvl="0" w:tplc="2FEE2E92">
      <w:start w:val="1"/>
      <w:numFmt w:val="bullet"/>
      <w:lvlText w:val="–"/>
      <w:lvlJc w:val="left"/>
      <w:pPr>
        <w:tabs>
          <w:tab w:val="num" w:pos="720"/>
        </w:tabs>
        <w:ind w:left="720" w:hanging="360"/>
      </w:pPr>
      <w:rPr>
        <w:rFonts w:ascii="Times New Roman" w:hAnsi="Times New Roman" w:hint="default"/>
      </w:rPr>
    </w:lvl>
    <w:lvl w:ilvl="1" w:tplc="22649FCC">
      <w:start w:val="1"/>
      <w:numFmt w:val="bullet"/>
      <w:lvlText w:val="–"/>
      <w:lvlJc w:val="left"/>
      <w:pPr>
        <w:tabs>
          <w:tab w:val="num" w:pos="1440"/>
        </w:tabs>
        <w:ind w:left="1440" w:hanging="360"/>
      </w:pPr>
      <w:rPr>
        <w:rFonts w:ascii="Times New Roman" w:hAnsi="Times New Roman" w:hint="default"/>
      </w:rPr>
    </w:lvl>
    <w:lvl w:ilvl="2" w:tplc="C412838A" w:tentative="1">
      <w:start w:val="1"/>
      <w:numFmt w:val="bullet"/>
      <w:lvlText w:val="–"/>
      <w:lvlJc w:val="left"/>
      <w:pPr>
        <w:tabs>
          <w:tab w:val="num" w:pos="2160"/>
        </w:tabs>
        <w:ind w:left="2160" w:hanging="360"/>
      </w:pPr>
      <w:rPr>
        <w:rFonts w:ascii="Times New Roman" w:hAnsi="Times New Roman" w:hint="default"/>
      </w:rPr>
    </w:lvl>
    <w:lvl w:ilvl="3" w:tplc="BEAC7688" w:tentative="1">
      <w:start w:val="1"/>
      <w:numFmt w:val="bullet"/>
      <w:lvlText w:val="–"/>
      <w:lvlJc w:val="left"/>
      <w:pPr>
        <w:tabs>
          <w:tab w:val="num" w:pos="2880"/>
        </w:tabs>
        <w:ind w:left="2880" w:hanging="360"/>
      </w:pPr>
      <w:rPr>
        <w:rFonts w:ascii="Times New Roman" w:hAnsi="Times New Roman" w:hint="default"/>
      </w:rPr>
    </w:lvl>
    <w:lvl w:ilvl="4" w:tplc="DC262506" w:tentative="1">
      <w:start w:val="1"/>
      <w:numFmt w:val="bullet"/>
      <w:lvlText w:val="–"/>
      <w:lvlJc w:val="left"/>
      <w:pPr>
        <w:tabs>
          <w:tab w:val="num" w:pos="3600"/>
        </w:tabs>
        <w:ind w:left="3600" w:hanging="360"/>
      </w:pPr>
      <w:rPr>
        <w:rFonts w:ascii="Times New Roman" w:hAnsi="Times New Roman" w:hint="default"/>
      </w:rPr>
    </w:lvl>
    <w:lvl w:ilvl="5" w:tplc="B6709D82" w:tentative="1">
      <w:start w:val="1"/>
      <w:numFmt w:val="bullet"/>
      <w:lvlText w:val="–"/>
      <w:lvlJc w:val="left"/>
      <w:pPr>
        <w:tabs>
          <w:tab w:val="num" w:pos="4320"/>
        </w:tabs>
        <w:ind w:left="4320" w:hanging="360"/>
      </w:pPr>
      <w:rPr>
        <w:rFonts w:ascii="Times New Roman" w:hAnsi="Times New Roman" w:hint="default"/>
      </w:rPr>
    </w:lvl>
    <w:lvl w:ilvl="6" w:tplc="EE06E4D4" w:tentative="1">
      <w:start w:val="1"/>
      <w:numFmt w:val="bullet"/>
      <w:lvlText w:val="–"/>
      <w:lvlJc w:val="left"/>
      <w:pPr>
        <w:tabs>
          <w:tab w:val="num" w:pos="5040"/>
        </w:tabs>
        <w:ind w:left="5040" w:hanging="360"/>
      </w:pPr>
      <w:rPr>
        <w:rFonts w:ascii="Times New Roman" w:hAnsi="Times New Roman" w:hint="default"/>
      </w:rPr>
    </w:lvl>
    <w:lvl w:ilvl="7" w:tplc="231C576A" w:tentative="1">
      <w:start w:val="1"/>
      <w:numFmt w:val="bullet"/>
      <w:lvlText w:val="–"/>
      <w:lvlJc w:val="left"/>
      <w:pPr>
        <w:tabs>
          <w:tab w:val="num" w:pos="5760"/>
        </w:tabs>
        <w:ind w:left="5760" w:hanging="360"/>
      </w:pPr>
      <w:rPr>
        <w:rFonts w:ascii="Times New Roman" w:hAnsi="Times New Roman" w:hint="default"/>
      </w:rPr>
    </w:lvl>
    <w:lvl w:ilvl="8" w:tplc="0DB8885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434FD3"/>
    <w:multiLevelType w:val="hybridMultilevel"/>
    <w:tmpl w:val="0BAC3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A351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654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8307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A180911"/>
    <w:multiLevelType w:val="singleLevel"/>
    <w:tmpl w:val="3C9C757C"/>
    <w:lvl w:ilvl="0">
      <w:start w:val="5624"/>
      <w:numFmt w:val="bullet"/>
      <w:lvlText w:val="-"/>
      <w:lvlJc w:val="left"/>
      <w:pPr>
        <w:tabs>
          <w:tab w:val="num" w:pos="720"/>
        </w:tabs>
        <w:ind w:left="720" w:hanging="360"/>
      </w:pPr>
      <w:rPr>
        <w:rFonts w:ascii="Times New Roman" w:hAnsi="Times New Roman" w:hint="default"/>
      </w:rPr>
    </w:lvl>
  </w:abstractNum>
  <w:abstractNum w:abstractNumId="9" w15:restartNumberingAfterBreak="0">
    <w:nsid w:val="5EB20B8F"/>
    <w:multiLevelType w:val="hybridMultilevel"/>
    <w:tmpl w:val="BEBA5FCC"/>
    <w:lvl w:ilvl="0" w:tplc="A288B248">
      <w:start w:val="1"/>
      <w:numFmt w:val="bullet"/>
      <w:lvlText w:val="–"/>
      <w:lvlJc w:val="left"/>
      <w:pPr>
        <w:tabs>
          <w:tab w:val="num" w:pos="720"/>
        </w:tabs>
        <w:ind w:left="720" w:hanging="360"/>
      </w:pPr>
      <w:rPr>
        <w:rFonts w:ascii="Times New Roman" w:hAnsi="Times New Roman" w:hint="default"/>
      </w:rPr>
    </w:lvl>
    <w:lvl w:ilvl="1" w:tplc="E06A021C">
      <w:start w:val="1"/>
      <w:numFmt w:val="bullet"/>
      <w:lvlText w:val="–"/>
      <w:lvlJc w:val="left"/>
      <w:pPr>
        <w:tabs>
          <w:tab w:val="num" w:pos="1440"/>
        </w:tabs>
        <w:ind w:left="1440" w:hanging="360"/>
      </w:pPr>
      <w:rPr>
        <w:rFonts w:ascii="Times New Roman" w:hAnsi="Times New Roman" w:hint="default"/>
      </w:rPr>
    </w:lvl>
    <w:lvl w:ilvl="2" w:tplc="55AE8F1A" w:tentative="1">
      <w:start w:val="1"/>
      <w:numFmt w:val="bullet"/>
      <w:lvlText w:val="–"/>
      <w:lvlJc w:val="left"/>
      <w:pPr>
        <w:tabs>
          <w:tab w:val="num" w:pos="2160"/>
        </w:tabs>
        <w:ind w:left="2160" w:hanging="360"/>
      </w:pPr>
      <w:rPr>
        <w:rFonts w:ascii="Times New Roman" w:hAnsi="Times New Roman" w:hint="default"/>
      </w:rPr>
    </w:lvl>
    <w:lvl w:ilvl="3" w:tplc="4BA422FC" w:tentative="1">
      <w:start w:val="1"/>
      <w:numFmt w:val="bullet"/>
      <w:lvlText w:val="–"/>
      <w:lvlJc w:val="left"/>
      <w:pPr>
        <w:tabs>
          <w:tab w:val="num" w:pos="2880"/>
        </w:tabs>
        <w:ind w:left="2880" w:hanging="360"/>
      </w:pPr>
      <w:rPr>
        <w:rFonts w:ascii="Times New Roman" w:hAnsi="Times New Roman" w:hint="default"/>
      </w:rPr>
    </w:lvl>
    <w:lvl w:ilvl="4" w:tplc="6AB06812" w:tentative="1">
      <w:start w:val="1"/>
      <w:numFmt w:val="bullet"/>
      <w:lvlText w:val="–"/>
      <w:lvlJc w:val="left"/>
      <w:pPr>
        <w:tabs>
          <w:tab w:val="num" w:pos="3600"/>
        </w:tabs>
        <w:ind w:left="3600" w:hanging="360"/>
      </w:pPr>
      <w:rPr>
        <w:rFonts w:ascii="Times New Roman" w:hAnsi="Times New Roman" w:hint="default"/>
      </w:rPr>
    </w:lvl>
    <w:lvl w:ilvl="5" w:tplc="1862B556" w:tentative="1">
      <w:start w:val="1"/>
      <w:numFmt w:val="bullet"/>
      <w:lvlText w:val="–"/>
      <w:lvlJc w:val="left"/>
      <w:pPr>
        <w:tabs>
          <w:tab w:val="num" w:pos="4320"/>
        </w:tabs>
        <w:ind w:left="4320" w:hanging="360"/>
      </w:pPr>
      <w:rPr>
        <w:rFonts w:ascii="Times New Roman" w:hAnsi="Times New Roman" w:hint="default"/>
      </w:rPr>
    </w:lvl>
    <w:lvl w:ilvl="6" w:tplc="1ABC19B6" w:tentative="1">
      <w:start w:val="1"/>
      <w:numFmt w:val="bullet"/>
      <w:lvlText w:val="–"/>
      <w:lvlJc w:val="left"/>
      <w:pPr>
        <w:tabs>
          <w:tab w:val="num" w:pos="5040"/>
        </w:tabs>
        <w:ind w:left="5040" w:hanging="360"/>
      </w:pPr>
      <w:rPr>
        <w:rFonts w:ascii="Times New Roman" w:hAnsi="Times New Roman" w:hint="default"/>
      </w:rPr>
    </w:lvl>
    <w:lvl w:ilvl="7" w:tplc="AFEA4E7A" w:tentative="1">
      <w:start w:val="1"/>
      <w:numFmt w:val="bullet"/>
      <w:lvlText w:val="–"/>
      <w:lvlJc w:val="left"/>
      <w:pPr>
        <w:tabs>
          <w:tab w:val="num" w:pos="5760"/>
        </w:tabs>
        <w:ind w:left="5760" w:hanging="360"/>
      </w:pPr>
      <w:rPr>
        <w:rFonts w:ascii="Times New Roman" w:hAnsi="Times New Roman" w:hint="default"/>
      </w:rPr>
    </w:lvl>
    <w:lvl w:ilvl="8" w:tplc="EC28772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51C118F"/>
    <w:multiLevelType w:val="hybridMultilevel"/>
    <w:tmpl w:val="2C9E12E6"/>
    <w:lvl w:ilvl="0" w:tplc="7B4C9058">
      <w:start w:val="1"/>
      <w:numFmt w:val="bullet"/>
      <w:lvlText w:val=""/>
      <w:lvlJc w:val="left"/>
      <w:pPr>
        <w:tabs>
          <w:tab w:val="num" w:pos="720"/>
        </w:tabs>
        <w:ind w:left="720" w:hanging="360"/>
      </w:pPr>
      <w:rPr>
        <w:rFonts w:ascii="Symbol" w:eastAsia="Times New Roman" w:hAnsi="Symbol"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57562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2"/>
  </w:num>
  <w:num w:numId="4">
    <w:abstractNumId w:val="6"/>
  </w:num>
  <w:num w:numId="5">
    <w:abstractNumId w:val="0"/>
  </w:num>
  <w:num w:numId="6">
    <w:abstractNumId w:val="8"/>
  </w:num>
  <w:num w:numId="7">
    <w:abstractNumId w:val="11"/>
  </w:num>
  <w:num w:numId="8">
    <w:abstractNumId w:val="9"/>
  </w:num>
  <w:num w:numId="9">
    <w:abstractNumId w:val="3"/>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DC"/>
    <w:rsid w:val="00057A8F"/>
    <w:rsid w:val="00070734"/>
    <w:rsid w:val="0009441F"/>
    <w:rsid w:val="00095179"/>
    <w:rsid w:val="001148FA"/>
    <w:rsid w:val="00136FB2"/>
    <w:rsid w:val="00147B75"/>
    <w:rsid w:val="00156101"/>
    <w:rsid w:val="00171B81"/>
    <w:rsid w:val="00180A39"/>
    <w:rsid w:val="001C79FD"/>
    <w:rsid w:val="001D15A8"/>
    <w:rsid w:val="00214031"/>
    <w:rsid w:val="002412F0"/>
    <w:rsid w:val="00283FDD"/>
    <w:rsid w:val="00292727"/>
    <w:rsid w:val="002A04F4"/>
    <w:rsid w:val="002A7A51"/>
    <w:rsid w:val="002D5038"/>
    <w:rsid w:val="002E0C40"/>
    <w:rsid w:val="002E45AF"/>
    <w:rsid w:val="00304331"/>
    <w:rsid w:val="00312E35"/>
    <w:rsid w:val="00344CDA"/>
    <w:rsid w:val="00347307"/>
    <w:rsid w:val="0039359B"/>
    <w:rsid w:val="003F17F4"/>
    <w:rsid w:val="00490245"/>
    <w:rsid w:val="004F7BE9"/>
    <w:rsid w:val="00502414"/>
    <w:rsid w:val="005373E8"/>
    <w:rsid w:val="0054503A"/>
    <w:rsid w:val="00581815"/>
    <w:rsid w:val="005A28B5"/>
    <w:rsid w:val="005B66D2"/>
    <w:rsid w:val="00624014"/>
    <w:rsid w:val="0068017A"/>
    <w:rsid w:val="006B07AD"/>
    <w:rsid w:val="006B189A"/>
    <w:rsid w:val="006B4D2C"/>
    <w:rsid w:val="006C255F"/>
    <w:rsid w:val="006F23DC"/>
    <w:rsid w:val="0072267E"/>
    <w:rsid w:val="0074474E"/>
    <w:rsid w:val="007A1E3C"/>
    <w:rsid w:val="007C649F"/>
    <w:rsid w:val="008023BB"/>
    <w:rsid w:val="008654D9"/>
    <w:rsid w:val="00885690"/>
    <w:rsid w:val="008B1358"/>
    <w:rsid w:val="008E6A52"/>
    <w:rsid w:val="00917F49"/>
    <w:rsid w:val="00923312"/>
    <w:rsid w:val="009431A7"/>
    <w:rsid w:val="009507C9"/>
    <w:rsid w:val="00953F31"/>
    <w:rsid w:val="009B5274"/>
    <w:rsid w:val="009E4EE6"/>
    <w:rsid w:val="00A200C1"/>
    <w:rsid w:val="00A23421"/>
    <w:rsid w:val="00A322B4"/>
    <w:rsid w:val="00A51001"/>
    <w:rsid w:val="00AF498C"/>
    <w:rsid w:val="00B025EE"/>
    <w:rsid w:val="00B0758C"/>
    <w:rsid w:val="00B74BF0"/>
    <w:rsid w:val="00B82ED9"/>
    <w:rsid w:val="00B861E2"/>
    <w:rsid w:val="00B90734"/>
    <w:rsid w:val="00BB75A5"/>
    <w:rsid w:val="00BE48CD"/>
    <w:rsid w:val="00BF14E8"/>
    <w:rsid w:val="00C00AD7"/>
    <w:rsid w:val="00C700E8"/>
    <w:rsid w:val="00C81C94"/>
    <w:rsid w:val="00CE3A6F"/>
    <w:rsid w:val="00D50194"/>
    <w:rsid w:val="00DB169C"/>
    <w:rsid w:val="00DB1D46"/>
    <w:rsid w:val="00E14942"/>
    <w:rsid w:val="00E24F60"/>
    <w:rsid w:val="00E4745E"/>
    <w:rsid w:val="00E6765E"/>
    <w:rsid w:val="00E7618C"/>
    <w:rsid w:val="00E832B3"/>
    <w:rsid w:val="00EB1368"/>
    <w:rsid w:val="00EB1EC1"/>
    <w:rsid w:val="00EC74EC"/>
    <w:rsid w:val="00EE3BEF"/>
    <w:rsid w:val="00EF4FE4"/>
    <w:rsid w:val="00F37A9D"/>
    <w:rsid w:val="00F46FDD"/>
    <w:rsid w:val="00F50627"/>
    <w:rsid w:val="00F75BD2"/>
    <w:rsid w:val="00F84580"/>
    <w:rsid w:val="3F19B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49"/>
    <o:shapelayout v:ext="edit">
      <o:idmap v:ext="edit" data="1"/>
    </o:shapelayout>
  </w:shapeDefaults>
  <w:decimalSymbol w:val="."/>
  <w:listSeparator w:val=","/>
  <w14:docId w14:val="74FAB7E5"/>
  <w15:chartTrackingRefBased/>
  <w15:docId w15:val="{8EFB9631-8DD3-4E48-BEB2-ABDCF997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1080"/>
      </w:tabs>
      <w:outlineLvl w:val="0"/>
    </w:pPr>
    <w:rPr>
      <w:rFonts w:ascii="Times New Roman" w:hAnsi="Times New Roman"/>
    </w:rPr>
  </w:style>
  <w:style w:type="paragraph" w:styleId="Heading2">
    <w:name w:val="heading 2"/>
    <w:basedOn w:val="Normal"/>
    <w:next w:val="Normal"/>
    <w:qFormat/>
    <w:pPr>
      <w:keepNext/>
      <w:tabs>
        <w:tab w:val="left" w:pos="1080"/>
      </w:tabs>
      <w:outlineLvl w:val="1"/>
    </w:pPr>
    <w:rPr>
      <w:rFonts w:ascii="Times New Roman" w:hAnsi="Times New Roman"/>
      <w:b/>
    </w:rPr>
  </w:style>
  <w:style w:type="paragraph" w:styleId="Heading4">
    <w:name w:val="heading 4"/>
    <w:basedOn w:val="Normal"/>
    <w:next w:val="Normal"/>
    <w:qFormat/>
    <w:pPr>
      <w:keepNext/>
      <w:jc w:val="both"/>
      <w:outlineLvl w:val="3"/>
    </w:pPr>
    <w:rPr>
      <w:rFonts w:ascii="Tahoma" w:hAnsi="Tahoma"/>
      <w:b/>
      <w:sz w:val="22"/>
    </w:rPr>
  </w:style>
  <w:style w:type="paragraph" w:styleId="Heading5">
    <w:name w:val="heading 5"/>
    <w:basedOn w:val="Normal"/>
    <w:next w:val="Normal"/>
    <w:qFormat/>
    <w:rsid w:val="006F23D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6F23DC"/>
    <w:rPr>
      <w:color w:val="0000FF"/>
      <w:u w:val="single"/>
    </w:rPr>
  </w:style>
  <w:style w:type="paragraph" w:styleId="BalloonText">
    <w:name w:val="Balloon Text"/>
    <w:basedOn w:val="Normal"/>
    <w:semiHidden/>
    <w:rsid w:val="002673DB"/>
    <w:rPr>
      <w:rFonts w:ascii="Tahoma" w:hAnsi="Tahoma" w:cs="Tahoma"/>
      <w:sz w:val="16"/>
      <w:szCs w:val="16"/>
    </w:rPr>
  </w:style>
  <w:style w:type="paragraph" w:styleId="DocumentMap">
    <w:name w:val="Document Map"/>
    <w:basedOn w:val="Normal"/>
    <w:semiHidden/>
    <w:rsid w:val="00F36131"/>
    <w:pPr>
      <w:shd w:val="clear" w:color="auto" w:fill="000080"/>
    </w:pPr>
    <w:rPr>
      <w:rFonts w:ascii="Tahoma" w:hAnsi="Tahoma" w:cs="Tahoma"/>
      <w:sz w:val="20"/>
    </w:rPr>
  </w:style>
  <w:style w:type="table" w:styleId="TableGrid">
    <w:name w:val="Table Grid"/>
    <w:basedOn w:val="TableNormal"/>
    <w:rsid w:val="007C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72C78"/>
    <w:pPr>
      <w:jc w:val="both"/>
    </w:pPr>
    <w:rPr>
      <w:rFonts w:ascii="Times New Roman" w:hAnsi="Times New Roman"/>
      <w:sz w:val="22"/>
    </w:rPr>
  </w:style>
  <w:style w:type="character" w:styleId="CommentReference">
    <w:name w:val="annotation reference"/>
    <w:semiHidden/>
    <w:rsid w:val="00C6470B"/>
    <w:rPr>
      <w:sz w:val="18"/>
    </w:rPr>
  </w:style>
  <w:style w:type="paragraph" w:styleId="CommentText">
    <w:name w:val="annotation text"/>
    <w:basedOn w:val="Normal"/>
    <w:semiHidden/>
    <w:rsid w:val="00C6470B"/>
    <w:rPr>
      <w:szCs w:val="24"/>
    </w:rPr>
  </w:style>
  <w:style w:type="paragraph" w:styleId="CommentSubject">
    <w:name w:val="annotation subject"/>
    <w:basedOn w:val="CommentText"/>
    <w:next w:val="CommentText"/>
    <w:semiHidden/>
    <w:rsid w:val="00C6470B"/>
    <w:rPr>
      <w:szCs w:val="20"/>
    </w:rPr>
  </w:style>
  <w:style w:type="paragraph" w:styleId="Closing">
    <w:name w:val="Closing"/>
    <w:basedOn w:val="Normal"/>
    <w:rsid w:val="008E6A52"/>
    <w:rPr>
      <w:rFonts w:ascii="Times New Roman" w:hAnsi="Times New Roman"/>
      <w:szCs w:val="24"/>
    </w:rPr>
  </w:style>
  <w:style w:type="paragraph" w:styleId="Signature">
    <w:name w:val="Signature"/>
    <w:basedOn w:val="Normal"/>
    <w:rsid w:val="008E6A52"/>
    <w:rPr>
      <w:rFonts w:ascii="Times New Roman" w:hAnsi="Times New Roman"/>
      <w:szCs w:val="24"/>
    </w:rPr>
  </w:style>
  <w:style w:type="paragraph" w:customStyle="1" w:styleId="InsideAddressName">
    <w:name w:val="Inside Address Name"/>
    <w:basedOn w:val="Normal"/>
    <w:rsid w:val="008E6A52"/>
    <w:rPr>
      <w:rFonts w:ascii="Times New Roman" w:hAnsi="Times New Roman"/>
      <w:szCs w:val="24"/>
    </w:rPr>
  </w:style>
  <w:style w:type="paragraph" w:customStyle="1" w:styleId="InsideAddress">
    <w:name w:val="Inside Address"/>
    <w:basedOn w:val="Normal"/>
    <w:rsid w:val="008E6A52"/>
    <w:rPr>
      <w:rFonts w:ascii="Times New Roman" w:hAnsi="Times New Roman"/>
      <w:szCs w:val="24"/>
    </w:rPr>
  </w:style>
  <w:style w:type="paragraph" w:styleId="Salutation">
    <w:name w:val="Salutation"/>
    <w:basedOn w:val="Normal"/>
    <w:next w:val="Normal"/>
    <w:rsid w:val="008E6A52"/>
    <w:rPr>
      <w:rFonts w:ascii="Times New Roman" w:hAnsi="Times New Roman"/>
      <w:szCs w:val="24"/>
    </w:rPr>
  </w:style>
  <w:style w:type="paragraph" w:customStyle="1" w:styleId="SignatureJobTitle">
    <w:name w:val="Signature Job Title"/>
    <w:basedOn w:val="Signature"/>
    <w:rsid w:val="008E6A52"/>
  </w:style>
  <w:style w:type="paragraph" w:styleId="NoSpacing">
    <w:name w:val="No Spacing"/>
    <w:uiPriority w:val="1"/>
    <w:qFormat/>
    <w:rsid w:val="002D50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FAX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F4D431192A634790F5CCE79A13B3DE" ma:contentTypeVersion="11" ma:contentTypeDescription="Create a new document." ma:contentTypeScope="" ma:versionID="c61ef790eb94ddd27cbae17ba3afad9c">
  <xsd:schema xmlns:xsd="http://www.w3.org/2001/XMLSchema" xmlns:xs="http://www.w3.org/2001/XMLSchema" xmlns:p="http://schemas.microsoft.com/office/2006/metadata/properties" xmlns:ns2="75973039-ac9d-40d6-9f24-882aff463426" xmlns:ns3="5697be9e-ca9c-4714-ac40-aeb05a9ec912" targetNamespace="http://schemas.microsoft.com/office/2006/metadata/properties" ma:root="true" ma:fieldsID="8241717fd16e9da7d93b128c53d0ae0a" ns2:_="" ns3:_="">
    <xsd:import namespace="75973039-ac9d-40d6-9f24-882aff463426"/>
    <xsd:import namespace="5697be9e-ca9c-4714-ac40-aeb05a9ec9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DB"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73039-ac9d-40d6-9f24-882aff4634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7be9e-ca9c-4714-ac40-aeb05a9ec91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DB" ma:index="15" nillable="true" ma:displayName="DB" ma:description="Pulled verbatims on 8-6&#10;" ma:internalName="DB">
      <xsd:simpleType>
        <xsd:restriction base="dms:Text">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 xmlns="5697be9e-ca9c-4714-ac40-aeb05a9ec912" xsi:nil="true"/>
  </documentManagement>
</p:properties>
</file>

<file path=customXml/itemProps1.xml><?xml version="1.0" encoding="utf-8"?>
<ds:datastoreItem xmlns:ds="http://schemas.openxmlformats.org/officeDocument/2006/customXml" ds:itemID="{0F2D11DC-B9AD-41AD-B3DF-4E08F2A05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73039-ac9d-40d6-9f24-882aff463426"/>
    <ds:schemaRef ds:uri="5697be9e-ca9c-4714-ac40-aeb05a9ec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1B054-F5A5-4FBA-A447-44D78D713565}">
  <ds:schemaRefs>
    <ds:schemaRef ds:uri="http://schemas.microsoft.com/sharepoint/v3/contenttype/forms"/>
  </ds:schemaRefs>
</ds:datastoreItem>
</file>

<file path=customXml/itemProps3.xml><?xml version="1.0" encoding="utf-8"?>
<ds:datastoreItem xmlns:ds="http://schemas.openxmlformats.org/officeDocument/2006/customXml" ds:itemID="{4F436511-8200-4702-826B-669C8F9FEECE}">
  <ds:schemaRefs>
    <ds:schemaRef ds:uri="http://schemas.microsoft.com/office/2006/metadata/properties"/>
    <ds:schemaRef ds:uri="http://schemas.microsoft.com/office/infopath/2007/PartnerControls"/>
    <ds:schemaRef ds:uri="5697be9e-ca9c-4714-ac40-aeb05a9ec912"/>
  </ds:schemaRefs>
</ds:datastoreItem>
</file>

<file path=docProps/app.xml><?xml version="1.0" encoding="utf-8"?>
<Properties xmlns="http://schemas.openxmlformats.org/officeDocument/2006/extended-properties" xmlns:vt="http://schemas.openxmlformats.org/officeDocument/2006/docPropsVTypes">
  <Template>FAX1</Template>
  <TotalTime>2</TotalTime>
  <Pages>1</Pages>
  <Words>358</Words>
  <Characters>2044</Characters>
  <Application>Microsoft Office Word</Application>
  <DocSecurity>0</DocSecurity>
  <Lines>17</Lines>
  <Paragraphs>4</Paragraphs>
  <ScaleCrop>false</ScaleCrop>
  <Company>System Sensor</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Peter Christofferson</dc:creator>
  <cp:keywords/>
  <cp:lastModifiedBy>Porto, Whitney</cp:lastModifiedBy>
  <cp:revision>11</cp:revision>
  <cp:lastPrinted>2018-06-14T08:53:00Z</cp:lastPrinted>
  <dcterms:created xsi:type="dcterms:W3CDTF">2018-11-16T07:07:00Z</dcterms:created>
  <dcterms:modified xsi:type="dcterms:W3CDTF">2019-02-07T23:15:00Z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1192346880</vt:i4>
  </property>
  <property fmtid="{D5CDD505-2E9C-101B-9397-08002B2CF9AE}" pid="3" name="_ReviewCycleID">
    <vt:i4>1192346880</vt:i4>
  </property>
  <property fmtid="{D5CDD505-2E9C-101B-9397-08002B2CF9AE}" pid="4" name="_NewReviewCycle">
    <vt:lpwstr/>
  </property>
  <property fmtid="{D5CDD505-2E9C-101B-9397-08002B2CF9AE}" pid="5" name="_EmailEntryID">
    <vt:lpwstr>00000000FDA41F380726E84BAF02AD2F1BF7B8980700B1C32FA72E71704FA53DC9EC31E6ED0700000123EF570000AB9334F543482040B80CC900E0B5D0EB00016625F28C0000</vt:lpwstr>
  </property>
  <property fmtid="{D5CDD505-2E9C-101B-9397-08002B2CF9AE}" pid="6" name="_EmailStoreID0">
    <vt:lpwstr>0000000038A1BB1005E5101AA1BB08002B2A56C20000454D534D44422E444C4C00000000000000001B55FA20AA6611CD9BC800AA002FC45A0C000000446F75676C61732E486F656665726C654073797374656D73656E736F722E636F6D002F6F3D45786368616E67654C6162732F6F753D45786368616E67652041646D696E6</vt:lpwstr>
  </property>
  <property fmtid="{D5CDD505-2E9C-101B-9397-08002B2CF9AE}" pid="7" name="_EmailStoreID1">
    <vt:lpwstr>973747261746976652047726F7570202846594449424F484632335350444C54292F636E3D526563697069656E74732F636E3D35663539663062626533616334353631396530376635363462353435383235652D4535333137343900E94632F456000000020000001000000044006F00750067006C00610073002E0048006F00</vt:lpwstr>
  </property>
  <property fmtid="{D5CDD505-2E9C-101B-9397-08002B2CF9AE}" pid="8" name="_EmailStoreID2">
    <vt:lpwstr>65006600650072006C0065004000730079007300740065006D00730065006E0073006F0072002E0063006F006D0000000000</vt:lpwstr>
  </property>
  <property fmtid="{D5CDD505-2E9C-101B-9397-08002B2CF9AE}" pid="10" name="DB">
    <vt:lpwstr/>
  </property>
  <property fmtid="{D5CDD505-2E9C-101B-9397-08002B2CF9AE}" pid="11" name="ContentTypeId">
    <vt:lpwstr>0x01010036F4D431192A634790F5CCE79A13B3DE</vt:lpwstr>
  </property>
</Properties>
</file>